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5" w:rsidRPr="00826036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учреждение</w:t>
      </w:r>
    </w:p>
    <w:p w:rsidR="005E57C5" w:rsidRPr="00826036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Pr="00826036">
        <w:rPr>
          <w:rFonts w:ascii="Times New Roman" w:hAnsi="Times New Roman" w:cs="Times New Roman"/>
          <w:b/>
          <w:sz w:val="32"/>
          <w:szCs w:val="28"/>
        </w:rPr>
        <w:t>Виноградненская</w:t>
      </w:r>
      <w:proofErr w:type="spellEnd"/>
      <w:r w:rsidRPr="00826036">
        <w:rPr>
          <w:rFonts w:ascii="Times New Roman" w:hAnsi="Times New Roman" w:cs="Times New Roman"/>
          <w:b/>
          <w:sz w:val="32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6036">
        <w:rPr>
          <w:rFonts w:ascii="Times New Roman" w:hAnsi="Times New Roman" w:cs="Times New Roman"/>
          <w:b/>
          <w:sz w:val="32"/>
          <w:szCs w:val="28"/>
        </w:rPr>
        <w:t>Ленинского района Республики Крым</w:t>
      </w: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учебного предмета «Алгебра и начала математического анализа»</w:t>
      </w: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  <w:r w:rsidRPr="00826036">
        <w:rPr>
          <w:rFonts w:ascii="Times New Roman" w:hAnsi="Times New Roman" w:cs="Times New Roman"/>
          <w:sz w:val="32"/>
          <w:szCs w:val="28"/>
        </w:rPr>
        <w:t xml:space="preserve">для </w:t>
      </w:r>
      <w:proofErr w:type="gramStart"/>
      <w:r w:rsidRPr="00826036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11</w:t>
      </w:r>
      <w:r w:rsidRPr="00826036">
        <w:rPr>
          <w:rFonts w:ascii="Times New Roman" w:hAnsi="Times New Roman" w:cs="Times New Roman"/>
          <w:sz w:val="32"/>
          <w:szCs w:val="28"/>
        </w:rPr>
        <w:t xml:space="preserve"> класса</w:t>
      </w: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5E57C5" w:rsidRDefault="005E57C5" w:rsidP="005E57C5">
      <w:pPr>
        <w:pStyle w:val="a8"/>
        <w:jc w:val="center"/>
        <w:rPr>
          <w:rFonts w:ascii="Times New Roman" w:hAnsi="Times New Roman" w:cs="Times New Roman"/>
          <w:sz w:val="32"/>
          <w:szCs w:val="28"/>
        </w:rPr>
      </w:pPr>
    </w:p>
    <w:p w:rsidR="005E57C5" w:rsidRPr="00F41ABD" w:rsidRDefault="005E57C5" w:rsidP="005E57C5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соответствует Федеральной образовательной программе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236">
        <w:rPr>
          <w:rFonts w:ascii="Times New Roman" w:hAnsi="Times New Roman" w:cs="Times New Roman"/>
          <w:sz w:val="24"/>
          <w:szCs w:val="24"/>
        </w:rPr>
        <w:t>среднего</w:t>
      </w:r>
      <w:r w:rsidRPr="008260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образования, утвержденной приказом Министерства  просвещения Российской Федерации от  18.05.2023г №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D3B">
        <w:rPr>
          <w:rFonts w:ascii="Times New Roman" w:hAnsi="Times New Roman" w:cs="Times New Roman"/>
          <w:sz w:val="24"/>
          <w:szCs w:val="24"/>
        </w:rPr>
        <w:t>371</w:t>
      </w:r>
    </w:p>
    <w:p w:rsidR="005E57C5" w:rsidRDefault="005E57C5" w:rsidP="005E57C5">
      <w:pPr>
        <w:jc w:val="center"/>
      </w:pPr>
    </w:p>
    <w:p w:rsidR="005E57C5" w:rsidRDefault="005E57C5" w:rsidP="005E57C5">
      <w:pPr>
        <w:jc w:val="center"/>
      </w:pPr>
    </w:p>
    <w:p w:rsidR="005E57C5" w:rsidRDefault="005E57C5" w:rsidP="005E57C5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Default="005E57C5" w:rsidP="002435A9">
      <w:pPr>
        <w:jc w:val="center"/>
      </w:pPr>
    </w:p>
    <w:p w:rsidR="005E57C5" w:rsidRPr="007A62C2" w:rsidRDefault="005E57C5" w:rsidP="002435A9">
      <w:pPr>
        <w:jc w:val="center"/>
      </w:pPr>
    </w:p>
    <w:p w:rsidR="004441A3" w:rsidRPr="007A62C2" w:rsidRDefault="004441A3" w:rsidP="002435A9">
      <w:pPr>
        <w:jc w:val="center"/>
      </w:pPr>
      <w:r w:rsidRPr="007A62C2">
        <w:t>ПОЯСНИТЕЛЬНАЯ ЗАПИСКА</w:t>
      </w:r>
    </w:p>
    <w:p w:rsidR="0019257D" w:rsidRPr="007A62C2" w:rsidRDefault="0019257D" w:rsidP="002435A9">
      <w:pPr>
        <w:jc w:val="center"/>
      </w:pPr>
    </w:p>
    <w:p w:rsidR="004441A3" w:rsidRPr="007A62C2" w:rsidRDefault="004441A3" w:rsidP="004441A3">
      <w:proofErr w:type="gramStart"/>
      <w:r w:rsidRPr="007A62C2"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7A62C2"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441A3" w:rsidRPr="007A62C2" w:rsidRDefault="004441A3" w:rsidP="004441A3">
      <w:r w:rsidRPr="007A62C2"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441A3" w:rsidRPr="007A62C2" w:rsidRDefault="004441A3" w:rsidP="004441A3">
      <w:r w:rsidRPr="007A62C2">
        <w:t xml:space="preserve"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 </w:t>
      </w:r>
    </w:p>
    <w:p w:rsidR="004441A3" w:rsidRPr="007A62C2" w:rsidRDefault="004441A3" w:rsidP="004441A3">
      <w:r w:rsidRPr="007A62C2"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441A3" w:rsidRPr="007A62C2" w:rsidRDefault="004441A3" w:rsidP="004441A3">
      <w:r w:rsidRPr="007A62C2">
        <w:t xml:space="preserve">В основе методики обучения алгебре и началам математического анализа лежит </w:t>
      </w:r>
      <w:proofErr w:type="spellStart"/>
      <w:r w:rsidRPr="007A62C2">
        <w:t>деятельностный</w:t>
      </w:r>
      <w:proofErr w:type="spellEnd"/>
      <w:r w:rsidRPr="007A62C2">
        <w:t xml:space="preserve"> принцип обучения. </w:t>
      </w:r>
    </w:p>
    <w:p w:rsidR="004441A3" w:rsidRPr="007A62C2" w:rsidRDefault="004441A3" w:rsidP="004441A3">
      <w:r w:rsidRPr="007A62C2"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 </w:t>
      </w:r>
    </w:p>
    <w:p w:rsidR="004441A3" w:rsidRPr="007A62C2" w:rsidRDefault="004441A3" w:rsidP="004441A3">
      <w:r w:rsidRPr="007A62C2"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 </w:t>
      </w:r>
    </w:p>
    <w:p w:rsidR="004441A3" w:rsidRPr="007A62C2" w:rsidRDefault="004441A3" w:rsidP="004441A3">
      <w:r w:rsidRPr="007A62C2"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</w:t>
      </w:r>
      <w:r w:rsidRPr="007A62C2">
        <w:lastRenderedPageBreak/>
        <w:t xml:space="preserve">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7A62C2">
        <w:t>естественно-научных</w:t>
      </w:r>
      <w:proofErr w:type="gramEnd"/>
      <w:r w:rsidRPr="007A62C2">
        <w:t xml:space="preserve"> задач, наглядно демонстрирует свои возможности как языка науки.</w:t>
      </w:r>
    </w:p>
    <w:p w:rsidR="004441A3" w:rsidRPr="007A62C2" w:rsidRDefault="004441A3" w:rsidP="004441A3">
      <w:r w:rsidRPr="007A62C2">
        <w:t xml:space="preserve"> 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 </w:t>
      </w:r>
    </w:p>
    <w:p w:rsidR="004441A3" w:rsidRPr="007A62C2" w:rsidRDefault="004441A3" w:rsidP="004441A3">
      <w:r w:rsidRPr="007A62C2"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 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7A62C2">
        <w:t>обучающемуся</w:t>
      </w:r>
      <w:proofErr w:type="gramEnd"/>
      <w:r w:rsidRPr="007A62C2"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 </w:t>
      </w:r>
    </w:p>
    <w:p w:rsidR="004441A3" w:rsidRPr="007A62C2" w:rsidRDefault="004441A3" w:rsidP="004441A3">
      <w:r w:rsidRPr="007A62C2">
        <w:t xml:space="preserve"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 </w:t>
      </w:r>
    </w:p>
    <w:p w:rsidR="00BE4D57" w:rsidRPr="007A62C2" w:rsidRDefault="004441A3" w:rsidP="004441A3">
      <w:r w:rsidRPr="007A62C2"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</w:p>
    <w:p w:rsidR="0019257D" w:rsidRPr="007A62C2" w:rsidRDefault="0019257D" w:rsidP="004441A3"/>
    <w:p w:rsidR="0019257D" w:rsidRPr="007A62C2" w:rsidRDefault="0019257D" w:rsidP="004441A3"/>
    <w:p w:rsidR="0019257D" w:rsidRPr="007A62C2" w:rsidRDefault="0019257D" w:rsidP="004441A3"/>
    <w:p w:rsidR="0019257D" w:rsidRPr="007A62C2" w:rsidRDefault="0019257D" w:rsidP="004441A3"/>
    <w:p w:rsidR="0019257D" w:rsidRPr="007A62C2" w:rsidRDefault="0019257D" w:rsidP="004441A3"/>
    <w:p w:rsidR="0019257D" w:rsidRPr="007A62C2" w:rsidRDefault="0019257D" w:rsidP="004441A3"/>
    <w:p w:rsidR="004441A3" w:rsidRPr="007A62C2" w:rsidRDefault="004441A3" w:rsidP="004441A3">
      <w:r w:rsidRPr="007A62C2">
        <w:t xml:space="preserve">СОДЕРЖАНИЕ ОБУЧЕНИЯ </w:t>
      </w:r>
    </w:p>
    <w:p w:rsidR="002435A9" w:rsidRPr="007A62C2" w:rsidRDefault="002435A9" w:rsidP="002435A9">
      <w:r w:rsidRPr="007A62C2">
        <w:t xml:space="preserve">Числа и вычисления </w:t>
      </w:r>
    </w:p>
    <w:p w:rsidR="002435A9" w:rsidRPr="007A62C2" w:rsidRDefault="002435A9" w:rsidP="002435A9">
      <w:r w:rsidRPr="007A62C2"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– НОК), остатков по модулю, алгоритма Евклида для решения задач в целых числах. </w:t>
      </w:r>
    </w:p>
    <w:p w:rsidR="002435A9" w:rsidRPr="007A62C2" w:rsidRDefault="002435A9" w:rsidP="002435A9">
      <w:r w:rsidRPr="007A62C2"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 </w:t>
      </w:r>
    </w:p>
    <w:p w:rsidR="002435A9" w:rsidRPr="007A62C2" w:rsidRDefault="002435A9" w:rsidP="002435A9">
      <w:r w:rsidRPr="007A62C2">
        <w:t xml:space="preserve">Уравнения и неравенства </w:t>
      </w:r>
    </w:p>
    <w:p w:rsidR="002435A9" w:rsidRPr="007A62C2" w:rsidRDefault="002435A9" w:rsidP="002435A9">
      <w:r w:rsidRPr="007A62C2">
        <w:t xml:space="preserve">Система и совокупность уравнений и неравенств. Равносильные системы и системы-следствия. Равносильные неравенства. </w:t>
      </w:r>
    </w:p>
    <w:p w:rsidR="002435A9" w:rsidRPr="007A62C2" w:rsidRDefault="002435A9" w:rsidP="002435A9">
      <w:r w:rsidRPr="007A62C2"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:rsidR="002435A9" w:rsidRPr="007A62C2" w:rsidRDefault="002435A9" w:rsidP="002435A9">
      <w:r w:rsidRPr="007A62C2">
        <w:t xml:space="preserve"> Основные методы решения показательных и логарифмических неравенств. </w:t>
      </w:r>
    </w:p>
    <w:p w:rsidR="002435A9" w:rsidRPr="007A62C2" w:rsidRDefault="002435A9" w:rsidP="002435A9">
      <w:r w:rsidRPr="007A62C2">
        <w:t xml:space="preserve">Основные методы решения иррациональных неравенств. </w:t>
      </w:r>
    </w:p>
    <w:p w:rsidR="002435A9" w:rsidRPr="007A62C2" w:rsidRDefault="002435A9" w:rsidP="002435A9">
      <w:r w:rsidRPr="007A62C2"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2435A9" w:rsidRPr="007A62C2" w:rsidRDefault="002435A9" w:rsidP="002435A9">
      <w:r w:rsidRPr="007A62C2">
        <w:t xml:space="preserve">Уравнения, неравенства и системы с параметрами. </w:t>
      </w:r>
    </w:p>
    <w:p w:rsidR="002435A9" w:rsidRPr="007A62C2" w:rsidRDefault="002435A9" w:rsidP="002435A9">
      <w:r w:rsidRPr="007A62C2">
        <w:t xml:space="preserve"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 </w:t>
      </w:r>
    </w:p>
    <w:p w:rsidR="002435A9" w:rsidRPr="007A62C2" w:rsidRDefault="002435A9" w:rsidP="002435A9">
      <w:r w:rsidRPr="007A62C2">
        <w:t xml:space="preserve">Функции и графики </w:t>
      </w:r>
    </w:p>
    <w:p w:rsidR="002435A9" w:rsidRPr="007A62C2" w:rsidRDefault="002435A9" w:rsidP="002435A9">
      <w:r w:rsidRPr="007A62C2">
        <w:t xml:space="preserve">График композиции функций. Геометрические образы уравнений и неравенств на координатной плоскости. </w:t>
      </w:r>
    </w:p>
    <w:p w:rsidR="002435A9" w:rsidRPr="007A62C2" w:rsidRDefault="002435A9" w:rsidP="002435A9">
      <w:r w:rsidRPr="007A62C2">
        <w:t xml:space="preserve">Тригонометрические функции, их свойства и графики. Графические методы решения уравнений и неравенств. </w:t>
      </w:r>
    </w:p>
    <w:p w:rsidR="002435A9" w:rsidRPr="007A62C2" w:rsidRDefault="002435A9" w:rsidP="002435A9">
      <w:r w:rsidRPr="007A62C2">
        <w:t xml:space="preserve">Графические методы решения задач с параметрами. </w:t>
      </w:r>
    </w:p>
    <w:p w:rsidR="002435A9" w:rsidRPr="007A62C2" w:rsidRDefault="002435A9" w:rsidP="002435A9">
      <w:r w:rsidRPr="007A62C2">
        <w:t xml:space="preserve"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 </w:t>
      </w:r>
    </w:p>
    <w:p w:rsidR="002435A9" w:rsidRPr="007A62C2" w:rsidRDefault="002435A9" w:rsidP="002435A9">
      <w:r w:rsidRPr="007A62C2">
        <w:t>Начала математического анализа</w:t>
      </w:r>
    </w:p>
    <w:p w:rsidR="002435A9" w:rsidRPr="007A62C2" w:rsidRDefault="002435A9" w:rsidP="002435A9">
      <w:r w:rsidRPr="007A62C2">
        <w:t xml:space="preserve"> 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 </w:t>
      </w:r>
    </w:p>
    <w:p w:rsidR="002435A9" w:rsidRPr="007A62C2" w:rsidRDefault="002435A9" w:rsidP="002435A9">
      <w:r w:rsidRPr="007A62C2">
        <w:t xml:space="preserve"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 </w:t>
      </w:r>
    </w:p>
    <w:p w:rsidR="002435A9" w:rsidRPr="007A62C2" w:rsidRDefault="002435A9" w:rsidP="002435A9">
      <w:proofErr w:type="gramStart"/>
      <w:r w:rsidRPr="007A62C2">
        <w:t>Первообразная</w:t>
      </w:r>
      <w:proofErr w:type="gramEnd"/>
      <w:r w:rsidRPr="007A62C2">
        <w:t xml:space="preserve">, основное свойство первообразных. </w:t>
      </w:r>
      <w:proofErr w:type="gramStart"/>
      <w:r w:rsidRPr="007A62C2">
        <w:t>Первообразные</w:t>
      </w:r>
      <w:proofErr w:type="gramEnd"/>
      <w:r w:rsidRPr="007A62C2">
        <w:t xml:space="preserve"> элементарных функций. Правила нахождения </w:t>
      </w:r>
      <w:proofErr w:type="gramStart"/>
      <w:r w:rsidRPr="007A62C2">
        <w:t>первообразных</w:t>
      </w:r>
      <w:proofErr w:type="gramEnd"/>
      <w:r w:rsidRPr="007A62C2">
        <w:t xml:space="preserve">. </w:t>
      </w:r>
    </w:p>
    <w:p w:rsidR="002435A9" w:rsidRPr="007A62C2" w:rsidRDefault="002435A9" w:rsidP="002435A9">
      <w:r w:rsidRPr="007A62C2">
        <w:t xml:space="preserve">Интеграл. Геометрический смысл интеграла. Вычисление определённого интеграла по формуле Ньютона–Лейбница. </w:t>
      </w:r>
    </w:p>
    <w:p w:rsidR="002435A9" w:rsidRPr="007A62C2" w:rsidRDefault="002435A9" w:rsidP="002435A9">
      <w:r w:rsidRPr="007A62C2">
        <w:t xml:space="preserve">Применение интеграла для нахождения площадей плоских фигур и объёмов геометрических тел. </w:t>
      </w:r>
    </w:p>
    <w:p w:rsidR="004441A3" w:rsidRPr="007A62C2" w:rsidRDefault="002435A9" w:rsidP="002435A9">
      <w:r w:rsidRPr="007A62C2">
        <w:t xml:space="preserve">Примеры решений дифференциальных уравнений. Математическое моделирование реальных процессов с помощью дифференциальных уравнений. </w:t>
      </w: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19257D" w:rsidRPr="007A62C2" w:rsidRDefault="0019257D" w:rsidP="00313BFB">
      <w:pPr>
        <w:spacing w:line="233" w:lineRule="auto"/>
        <w:jc w:val="both"/>
        <w:rPr>
          <w:b/>
          <w:bCs/>
        </w:rPr>
      </w:pPr>
    </w:p>
    <w:p w:rsidR="00313BFB" w:rsidRPr="007A62C2" w:rsidRDefault="00313BFB" w:rsidP="00313BFB">
      <w:pPr>
        <w:spacing w:line="233" w:lineRule="auto"/>
        <w:jc w:val="both"/>
      </w:pPr>
      <w:r w:rsidRPr="007A62C2">
        <w:rPr>
          <w:b/>
          <w:bCs/>
        </w:rPr>
        <w:lastRenderedPageBreak/>
        <w:t>ПЛАНИРУЕМЫЕ РЕЗУЛЬТАТЫ ОСВОЕНИЯ УЧЕБНОГО ПРЕДМЕТА «АЛГЕБРА И НАЧАЛА МАТЕМАТИЧЕСКОГО АНАЛИЗА»</w:t>
      </w:r>
    </w:p>
    <w:p w:rsidR="00313BFB" w:rsidRPr="007A62C2" w:rsidRDefault="00313BFB" w:rsidP="00313BFB">
      <w:pPr>
        <w:spacing w:line="252" w:lineRule="exact"/>
      </w:pPr>
    </w:p>
    <w:p w:rsidR="00313BFB" w:rsidRPr="007A62C2" w:rsidRDefault="00313BFB" w:rsidP="00313BFB">
      <w:pPr>
        <w:spacing w:line="236" w:lineRule="auto"/>
        <w:ind w:firstLine="567"/>
        <w:jc w:val="both"/>
      </w:pPr>
      <w:r w:rsidRPr="007A62C2">
        <w:t xml:space="preserve">Освоение учебного предмета «Алгебра и начала математического анализа» должно обеспечивать достижение на уровне среднего общего образования следующих личностных, </w:t>
      </w:r>
      <w:proofErr w:type="spellStart"/>
      <w:r w:rsidRPr="007A62C2">
        <w:t>метапредметных</w:t>
      </w:r>
      <w:proofErr w:type="spellEnd"/>
      <w:r w:rsidRPr="007A62C2">
        <w:t xml:space="preserve"> и предметных образовательных результатов:</w:t>
      </w:r>
    </w:p>
    <w:p w:rsidR="0019257D" w:rsidRPr="007A62C2" w:rsidRDefault="0019257D" w:rsidP="00313BFB">
      <w:pPr>
        <w:spacing w:line="236" w:lineRule="auto"/>
        <w:ind w:firstLine="567"/>
        <w:jc w:val="both"/>
      </w:pPr>
    </w:p>
    <w:p w:rsidR="00313BFB" w:rsidRPr="007A62C2" w:rsidRDefault="00313BFB" w:rsidP="00313BFB">
      <w:pPr>
        <w:spacing w:line="4" w:lineRule="exact"/>
      </w:pPr>
    </w:p>
    <w:p w:rsidR="00313BFB" w:rsidRPr="007A62C2" w:rsidRDefault="00313BFB" w:rsidP="00313BFB">
      <w:r w:rsidRPr="007A62C2">
        <w:rPr>
          <w:b/>
          <w:bCs/>
          <w:color w:val="0D0D0D"/>
        </w:rPr>
        <w:t>ЛИЧНОСТНЫЕ РЕЗУЛЬТАТЫ</w:t>
      </w:r>
    </w:p>
    <w:p w:rsidR="00313BFB" w:rsidRPr="007A62C2" w:rsidRDefault="00313BFB" w:rsidP="00313BFB">
      <w:pPr>
        <w:spacing w:line="237" w:lineRule="auto"/>
        <w:ind w:left="580"/>
      </w:pPr>
      <w:r w:rsidRPr="007A62C2">
        <w:t>Личностные результаты освоения программы учебного предмета «Математика» характеризуются:</w:t>
      </w:r>
    </w:p>
    <w:p w:rsidR="00313BFB" w:rsidRPr="007A62C2" w:rsidRDefault="00313BFB" w:rsidP="00313BFB">
      <w:pPr>
        <w:ind w:left="580"/>
      </w:pPr>
      <w:r w:rsidRPr="007A62C2">
        <w:rPr>
          <w:u w:val="single"/>
        </w:rPr>
        <w:t>Гражданское воспитание:</w:t>
      </w:r>
    </w:p>
    <w:p w:rsidR="00313BFB" w:rsidRPr="007A62C2" w:rsidRDefault="00313BFB" w:rsidP="00313BFB">
      <w:pPr>
        <w:spacing w:line="14" w:lineRule="exact"/>
      </w:pPr>
    </w:p>
    <w:p w:rsidR="00313BFB" w:rsidRPr="007A62C2" w:rsidRDefault="00313BFB" w:rsidP="00313BFB">
      <w:pPr>
        <w:spacing w:line="236" w:lineRule="auto"/>
        <w:ind w:firstLine="567"/>
        <w:jc w:val="both"/>
      </w:pPr>
      <w:proofErr w:type="spellStart"/>
      <w:r w:rsidRPr="007A62C2">
        <w:t>сформированностью</w:t>
      </w:r>
      <w:proofErr w:type="spellEnd"/>
      <w:r w:rsidRPr="007A62C2"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13BFB" w:rsidRPr="007A62C2" w:rsidRDefault="00313BFB" w:rsidP="00313BFB">
      <w:pPr>
        <w:spacing w:line="6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Патриотическое воспитание:</w:t>
      </w:r>
    </w:p>
    <w:p w:rsidR="00313BFB" w:rsidRPr="007A62C2" w:rsidRDefault="00313BFB" w:rsidP="00313BFB">
      <w:pPr>
        <w:spacing w:line="10" w:lineRule="exact"/>
      </w:pPr>
    </w:p>
    <w:p w:rsidR="00313BFB" w:rsidRPr="007A62C2" w:rsidRDefault="00313BFB" w:rsidP="00313BFB">
      <w:pPr>
        <w:spacing w:line="237" w:lineRule="auto"/>
        <w:ind w:firstLine="567"/>
        <w:jc w:val="both"/>
      </w:pPr>
      <w:proofErr w:type="spellStart"/>
      <w:r w:rsidRPr="007A62C2">
        <w:t>сформированностью</w:t>
      </w:r>
      <w:proofErr w:type="spellEnd"/>
      <w:r w:rsidRPr="007A62C2"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13BFB" w:rsidRPr="007A62C2" w:rsidRDefault="00313BFB" w:rsidP="00313BFB">
      <w:pPr>
        <w:spacing w:line="2" w:lineRule="exact"/>
      </w:pPr>
    </w:p>
    <w:p w:rsidR="00313BFB" w:rsidRPr="007A62C2" w:rsidRDefault="00313BFB" w:rsidP="00313BFB">
      <w:pPr>
        <w:ind w:left="720"/>
      </w:pPr>
      <w:r w:rsidRPr="007A62C2">
        <w:rPr>
          <w:u w:val="single"/>
        </w:rPr>
        <w:t>Духовно-нравственное воспитание:</w:t>
      </w:r>
    </w:p>
    <w:p w:rsidR="00313BFB" w:rsidRPr="007A62C2" w:rsidRDefault="00313BFB" w:rsidP="00313BFB">
      <w:pPr>
        <w:spacing w:line="15" w:lineRule="exact"/>
      </w:pPr>
    </w:p>
    <w:p w:rsidR="00313BFB" w:rsidRPr="007A62C2" w:rsidRDefault="00313BFB" w:rsidP="00313BFB">
      <w:pPr>
        <w:spacing w:line="236" w:lineRule="auto"/>
        <w:ind w:firstLine="711"/>
        <w:jc w:val="both"/>
      </w:pPr>
      <w:r w:rsidRPr="007A62C2">
        <w:t xml:space="preserve">осознанием духовных ценностей российского народа; </w:t>
      </w:r>
      <w:proofErr w:type="spellStart"/>
      <w:r w:rsidRPr="007A62C2">
        <w:t>сформированностью</w:t>
      </w:r>
      <w:proofErr w:type="spellEnd"/>
      <w:r w:rsidRPr="007A62C2"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Эстетическое воспитание:</w:t>
      </w:r>
    </w:p>
    <w:p w:rsidR="00313BFB" w:rsidRPr="007A62C2" w:rsidRDefault="00313BFB" w:rsidP="00313BFB">
      <w:pPr>
        <w:spacing w:line="14" w:lineRule="exact"/>
      </w:pPr>
    </w:p>
    <w:p w:rsidR="00313BFB" w:rsidRPr="007A62C2" w:rsidRDefault="00313BFB" w:rsidP="00313BFB">
      <w:pPr>
        <w:spacing w:line="236" w:lineRule="auto"/>
        <w:ind w:firstLine="567"/>
        <w:jc w:val="both"/>
      </w:pPr>
      <w:r w:rsidRPr="007A62C2"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Физическое воспитание:</w:t>
      </w:r>
    </w:p>
    <w:p w:rsidR="00313BFB" w:rsidRPr="007A62C2" w:rsidRDefault="00313BFB" w:rsidP="00313BFB">
      <w:pPr>
        <w:spacing w:line="10" w:lineRule="exact"/>
      </w:pPr>
    </w:p>
    <w:p w:rsidR="00313BFB" w:rsidRPr="007A62C2" w:rsidRDefault="00313BFB" w:rsidP="00313BFB">
      <w:pPr>
        <w:spacing w:line="237" w:lineRule="auto"/>
        <w:ind w:firstLine="567"/>
        <w:jc w:val="both"/>
      </w:pPr>
      <w:proofErr w:type="spellStart"/>
      <w:r w:rsidRPr="007A62C2">
        <w:t>сформированностью</w:t>
      </w:r>
      <w:proofErr w:type="spellEnd"/>
      <w:r w:rsidRPr="007A62C2"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 при занятиях спортивно-оздоровительной деятельностью.</w:t>
      </w:r>
    </w:p>
    <w:p w:rsidR="00313BFB" w:rsidRPr="007A62C2" w:rsidRDefault="00313BFB" w:rsidP="00313BFB">
      <w:pPr>
        <w:spacing w:line="2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Трудовое воспитание:</w:t>
      </w:r>
    </w:p>
    <w:p w:rsidR="00313BFB" w:rsidRPr="007A62C2" w:rsidRDefault="00313BFB" w:rsidP="00313BFB">
      <w:pPr>
        <w:spacing w:line="15" w:lineRule="exact"/>
      </w:pPr>
    </w:p>
    <w:p w:rsidR="00313BFB" w:rsidRPr="007A62C2" w:rsidRDefault="00313BFB" w:rsidP="00313BFB">
      <w:pPr>
        <w:spacing w:line="237" w:lineRule="auto"/>
        <w:ind w:firstLine="711"/>
        <w:jc w:val="both"/>
      </w:pPr>
      <w:proofErr w:type="gramStart"/>
      <w:r w:rsidRPr="007A62C2"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13BFB" w:rsidRPr="007A62C2" w:rsidRDefault="00313BFB" w:rsidP="00313BFB">
      <w:pPr>
        <w:spacing w:line="3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Экологическое воспитание:</w:t>
      </w:r>
    </w:p>
    <w:p w:rsidR="00313BFB" w:rsidRPr="007A62C2" w:rsidRDefault="00313BFB" w:rsidP="00313BFB">
      <w:pPr>
        <w:spacing w:line="15" w:lineRule="exact"/>
      </w:pPr>
    </w:p>
    <w:p w:rsidR="00313BFB" w:rsidRPr="007A62C2" w:rsidRDefault="00313BFB" w:rsidP="00313BFB">
      <w:pPr>
        <w:spacing w:line="237" w:lineRule="auto"/>
        <w:ind w:firstLine="567"/>
        <w:jc w:val="both"/>
      </w:pPr>
      <w:proofErr w:type="spellStart"/>
      <w:r w:rsidRPr="007A62C2">
        <w:t>сформированностью</w:t>
      </w:r>
      <w:proofErr w:type="spellEnd"/>
      <w:r w:rsidRPr="007A62C2"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13BFB" w:rsidRPr="007A62C2" w:rsidRDefault="00313BFB" w:rsidP="00313BFB">
      <w:pPr>
        <w:spacing w:line="3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Ценности научного познания:</w:t>
      </w:r>
    </w:p>
    <w:p w:rsidR="00313BFB" w:rsidRPr="007A62C2" w:rsidRDefault="00313BFB" w:rsidP="00313BFB">
      <w:pPr>
        <w:spacing w:line="3" w:lineRule="exact"/>
      </w:pPr>
    </w:p>
    <w:p w:rsidR="00313BFB" w:rsidRPr="007A62C2" w:rsidRDefault="00313BFB" w:rsidP="00313BFB">
      <w:pPr>
        <w:ind w:left="580"/>
      </w:pPr>
      <w:proofErr w:type="spellStart"/>
      <w:r w:rsidRPr="007A62C2">
        <w:t>сформированностью</w:t>
      </w:r>
      <w:proofErr w:type="spellEnd"/>
      <w:r w:rsidRPr="007A62C2">
        <w:t xml:space="preserve"> мировоззрения, соответствующего современному уровню развития науки и</w:t>
      </w:r>
    </w:p>
    <w:p w:rsidR="007A62C2" w:rsidRPr="007A62C2" w:rsidRDefault="007A62C2" w:rsidP="007A62C2">
      <w:pPr>
        <w:spacing w:line="236" w:lineRule="auto"/>
        <w:jc w:val="both"/>
        <w:sectPr w:rsidR="007A62C2" w:rsidRPr="007A62C2">
          <w:pgSz w:w="11900" w:h="16838"/>
          <w:pgMar w:top="974" w:right="564" w:bottom="0" w:left="560" w:header="0" w:footer="0" w:gutter="0"/>
          <w:cols w:space="720" w:equalWidth="0">
            <w:col w:w="10780"/>
          </w:cols>
        </w:sectPr>
      </w:pPr>
      <w:r w:rsidRPr="007A62C2">
        <w:t>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9257D" w:rsidRPr="007A62C2" w:rsidRDefault="0019257D" w:rsidP="00313BFB">
      <w:pPr>
        <w:spacing w:line="236" w:lineRule="auto"/>
        <w:jc w:val="both"/>
      </w:pPr>
    </w:p>
    <w:p w:rsidR="00313BFB" w:rsidRPr="007A62C2" w:rsidRDefault="00313BFB" w:rsidP="00313BFB">
      <w:pPr>
        <w:spacing w:line="11" w:lineRule="exact"/>
      </w:pPr>
    </w:p>
    <w:p w:rsidR="00313BFB" w:rsidRPr="007A62C2" w:rsidRDefault="00313BFB" w:rsidP="00313BFB">
      <w:r w:rsidRPr="007A62C2">
        <w:rPr>
          <w:b/>
          <w:bCs/>
          <w:color w:val="0D0D0D"/>
        </w:rPr>
        <w:t>МЕТАПРЕДМЕТНЫЕ РЕЗУЛЬТАТЫ</w:t>
      </w:r>
    </w:p>
    <w:p w:rsidR="00313BFB" w:rsidRPr="007A62C2" w:rsidRDefault="00313BFB" w:rsidP="00313BFB">
      <w:pPr>
        <w:tabs>
          <w:tab w:val="left" w:pos="2620"/>
          <w:tab w:val="left" w:pos="4080"/>
          <w:tab w:val="left" w:pos="5320"/>
          <w:tab w:val="left" w:pos="6780"/>
          <w:tab w:val="left" w:pos="8020"/>
          <w:tab w:val="left" w:pos="9280"/>
        </w:tabs>
        <w:ind w:left="580"/>
      </w:pPr>
      <w:proofErr w:type="spellStart"/>
      <w:r w:rsidRPr="007A62C2">
        <w:t>Метапредметные</w:t>
      </w:r>
      <w:proofErr w:type="spellEnd"/>
      <w:r w:rsidRPr="007A62C2">
        <w:tab/>
        <w:t>результаты</w:t>
      </w:r>
      <w:r w:rsidRPr="007A62C2">
        <w:tab/>
        <w:t>освоения</w:t>
      </w:r>
      <w:r w:rsidRPr="007A62C2">
        <w:tab/>
        <w:t>программы</w:t>
      </w:r>
      <w:r w:rsidRPr="007A62C2">
        <w:tab/>
        <w:t>учебного</w:t>
      </w:r>
      <w:r w:rsidRPr="007A62C2">
        <w:tab/>
        <w:t>предмета</w:t>
      </w:r>
      <w:r w:rsidRPr="007A62C2">
        <w:tab/>
        <w:t>«Математика»</w:t>
      </w:r>
    </w:p>
    <w:p w:rsidR="00313BFB" w:rsidRPr="007A62C2" w:rsidRDefault="00313BFB" w:rsidP="00313BFB">
      <w:pPr>
        <w:spacing w:line="15" w:lineRule="exact"/>
      </w:pPr>
    </w:p>
    <w:p w:rsidR="00313BFB" w:rsidRPr="007A62C2" w:rsidRDefault="00313BFB" w:rsidP="00313BFB">
      <w:pPr>
        <w:spacing w:line="233" w:lineRule="auto"/>
        <w:jc w:val="both"/>
      </w:pPr>
      <w:r w:rsidRPr="007A62C2">
        <w:t xml:space="preserve">характеризуются овладением </w:t>
      </w:r>
      <w:r w:rsidRPr="007A62C2">
        <w:rPr>
          <w:i/>
          <w:iCs/>
        </w:rPr>
        <w:t>универсальными</w:t>
      </w:r>
      <w:r w:rsidRPr="007A62C2">
        <w:t xml:space="preserve"> </w:t>
      </w:r>
      <w:r w:rsidRPr="007A62C2">
        <w:rPr>
          <w:b/>
          <w:bCs/>
          <w:i/>
          <w:iCs/>
        </w:rPr>
        <w:t>познавательными</w:t>
      </w:r>
      <w:r w:rsidRPr="007A62C2">
        <w:t xml:space="preserve"> </w:t>
      </w:r>
      <w:r w:rsidRPr="007A62C2">
        <w:rPr>
          <w:i/>
          <w:iCs/>
        </w:rPr>
        <w:t>действиями,</w:t>
      </w:r>
      <w:r w:rsidRPr="007A62C2">
        <w:t xml:space="preserve"> </w:t>
      </w:r>
      <w:r w:rsidRPr="007A62C2">
        <w:rPr>
          <w:i/>
          <w:iCs/>
        </w:rPr>
        <w:t>универсальными</w:t>
      </w:r>
      <w:r w:rsidRPr="007A62C2">
        <w:t xml:space="preserve"> </w:t>
      </w:r>
      <w:r w:rsidRPr="007A62C2">
        <w:rPr>
          <w:b/>
          <w:bCs/>
          <w:i/>
          <w:iCs/>
        </w:rPr>
        <w:t xml:space="preserve">коммуникативными </w:t>
      </w:r>
      <w:r w:rsidRPr="007A62C2">
        <w:rPr>
          <w:i/>
          <w:iCs/>
        </w:rPr>
        <w:t>действиями,</w:t>
      </w:r>
      <w:r w:rsidRPr="007A62C2">
        <w:rPr>
          <w:b/>
          <w:bCs/>
          <w:i/>
          <w:iCs/>
        </w:rPr>
        <w:t xml:space="preserve"> </w:t>
      </w:r>
      <w:r w:rsidRPr="007A62C2">
        <w:rPr>
          <w:i/>
          <w:iCs/>
        </w:rPr>
        <w:t>универсальными</w:t>
      </w:r>
      <w:r w:rsidRPr="007A62C2">
        <w:rPr>
          <w:b/>
          <w:bCs/>
          <w:i/>
          <w:iCs/>
        </w:rPr>
        <w:t xml:space="preserve"> регулятивными </w:t>
      </w:r>
      <w:r w:rsidRPr="007A62C2">
        <w:rPr>
          <w:i/>
          <w:iCs/>
        </w:rPr>
        <w:t>действиями.</w:t>
      </w:r>
    </w:p>
    <w:p w:rsidR="00313BFB" w:rsidRPr="007A62C2" w:rsidRDefault="00313BFB" w:rsidP="00313BFB">
      <w:pPr>
        <w:spacing w:line="16" w:lineRule="exact"/>
      </w:pPr>
    </w:p>
    <w:p w:rsidR="00313BFB" w:rsidRPr="007A62C2" w:rsidRDefault="00313BFB" w:rsidP="00313BFB">
      <w:pPr>
        <w:spacing w:line="236" w:lineRule="auto"/>
        <w:ind w:firstLine="567"/>
        <w:jc w:val="both"/>
      </w:pPr>
      <w:r w:rsidRPr="007A62C2">
        <w:t>1)</w:t>
      </w:r>
      <w:r w:rsidRPr="007A62C2">
        <w:rPr>
          <w:i/>
          <w:iCs/>
        </w:rPr>
        <w:t>Универсальные</w:t>
      </w:r>
      <w:r w:rsidRPr="007A62C2">
        <w:t xml:space="preserve"> </w:t>
      </w:r>
      <w:r w:rsidRPr="007A62C2">
        <w:rPr>
          <w:b/>
          <w:bCs/>
          <w:i/>
          <w:iCs/>
        </w:rPr>
        <w:t>познавательные</w:t>
      </w:r>
      <w:r w:rsidRPr="007A62C2">
        <w:t xml:space="preserve"> </w:t>
      </w:r>
      <w:r w:rsidRPr="007A62C2">
        <w:rPr>
          <w:i/>
          <w:iCs/>
        </w:rPr>
        <w:t>действия,</w:t>
      </w:r>
      <w:r w:rsidRPr="007A62C2">
        <w:t xml:space="preserve"> </w:t>
      </w:r>
      <w:r w:rsidRPr="007A62C2">
        <w:rPr>
          <w:i/>
          <w:iCs/>
        </w:rPr>
        <w:t>обеспечивают формирование базовых когнитивных</w:t>
      </w:r>
      <w:r w:rsidRPr="007A62C2">
        <w:t xml:space="preserve"> </w:t>
      </w:r>
      <w:r w:rsidRPr="007A62C2">
        <w:rPr>
          <w:i/>
          <w:iCs/>
        </w:rPr>
        <w:t xml:space="preserve">процессов обучающихся </w:t>
      </w:r>
      <w:r w:rsidRPr="007A62C2">
        <w:t>(</w:t>
      </w:r>
      <w:r w:rsidRPr="007A62C2">
        <w:rPr>
          <w:i/>
          <w:iCs/>
        </w:rPr>
        <w:t>освоение методов познания окружающего мира</w:t>
      </w:r>
      <w:r w:rsidRPr="007A62C2">
        <w:t>;</w:t>
      </w:r>
      <w:r w:rsidRPr="007A62C2">
        <w:rPr>
          <w:i/>
          <w:iCs/>
        </w:rPr>
        <w:t xml:space="preserve"> применение логических, исследовательских операций, умений работать с информацией</w:t>
      </w:r>
      <w:r w:rsidRPr="007A62C2">
        <w:t>).</w:t>
      </w:r>
    </w:p>
    <w:p w:rsidR="00313BFB" w:rsidRPr="007A62C2" w:rsidRDefault="00313BFB" w:rsidP="00313BFB">
      <w:pPr>
        <w:ind w:left="580"/>
      </w:pPr>
      <w:r w:rsidRPr="007A62C2">
        <w:rPr>
          <w:u w:val="single"/>
        </w:rPr>
        <w:t>Базовые логические действия:</w:t>
      </w:r>
    </w:p>
    <w:p w:rsidR="00313BFB" w:rsidRPr="007A62C2" w:rsidRDefault="00313BFB" w:rsidP="00313BFB">
      <w:pPr>
        <w:spacing w:line="33" w:lineRule="exact"/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7A62C2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7A62C2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13BFB" w:rsidRPr="007A62C2" w:rsidRDefault="00313BFB" w:rsidP="00313BFB">
      <w:pPr>
        <w:spacing w:line="30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850"/>
        </w:tabs>
        <w:spacing w:line="226" w:lineRule="auto"/>
        <w:ind w:right="20" w:firstLine="573"/>
        <w:rPr>
          <w:rFonts w:eastAsia="Symbol"/>
        </w:rPr>
      </w:pPr>
      <w:r w:rsidRPr="007A62C2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850"/>
        </w:tabs>
        <w:spacing w:line="226" w:lineRule="auto"/>
        <w:ind w:right="20" w:firstLine="573"/>
        <w:rPr>
          <w:rFonts w:eastAsia="Symbol"/>
          <w:strike/>
        </w:rPr>
      </w:pPr>
      <w:r w:rsidRPr="007A62C2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3BFB" w:rsidRPr="007A62C2" w:rsidRDefault="00313BFB" w:rsidP="00313BFB">
      <w:pPr>
        <w:spacing w:line="29" w:lineRule="exact"/>
        <w:rPr>
          <w:rFonts w:eastAsia="Symbol"/>
          <w:strike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850"/>
        </w:tabs>
        <w:spacing w:line="231" w:lineRule="auto"/>
        <w:ind w:firstLine="573"/>
        <w:jc w:val="both"/>
        <w:rPr>
          <w:rFonts w:eastAsia="Symbol"/>
          <w:strike/>
        </w:rPr>
      </w:pPr>
      <w:r w:rsidRPr="007A62C2"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A62C2">
        <w:t>контрпримеры</w:t>
      </w:r>
      <w:proofErr w:type="spellEnd"/>
      <w:r w:rsidRPr="007A62C2">
        <w:t>; обосновывать собственные суждения и выводы;</w:t>
      </w:r>
    </w:p>
    <w:p w:rsidR="00313BFB" w:rsidRPr="007A62C2" w:rsidRDefault="00313BFB" w:rsidP="00313BFB">
      <w:pPr>
        <w:spacing w:line="30" w:lineRule="exact"/>
        <w:rPr>
          <w:rFonts w:eastAsia="Symbol"/>
          <w:strike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850"/>
        </w:tabs>
        <w:spacing w:line="228" w:lineRule="auto"/>
        <w:ind w:right="20" w:firstLine="573"/>
        <w:rPr>
          <w:rFonts w:eastAsia="Symbol"/>
        </w:rPr>
      </w:pPr>
      <w:r w:rsidRPr="007A62C2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3BFB" w:rsidRPr="007A62C2" w:rsidRDefault="00313BFB" w:rsidP="00313BFB">
      <w:pPr>
        <w:spacing w:line="237" w:lineRule="auto"/>
        <w:ind w:left="580"/>
        <w:rPr>
          <w:rFonts w:eastAsia="Symbol"/>
        </w:rPr>
      </w:pPr>
      <w:r w:rsidRPr="007A62C2">
        <w:rPr>
          <w:u w:val="single"/>
        </w:rPr>
        <w:t>Базовые исследовательские действия: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768"/>
        </w:tabs>
        <w:spacing w:line="230" w:lineRule="auto"/>
        <w:ind w:right="20" w:firstLine="573"/>
        <w:jc w:val="both"/>
        <w:rPr>
          <w:rFonts w:eastAsia="Symbol"/>
        </w:rPr>
      </w:pPr>
      <w:r w:rsidRPr="007A62C2"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7A62C2"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1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7A62C2"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313BFB" w:rsidRPr="007A62C2" w:rsidRDefault="00313BFB" w:rsidP="00313BFB">
      <w:pPr>
        <w:numPr>
          <w:ilvl w:val="1"/>
          <w:numId w:val="1"/>
        </w:numPr>
        <w:tabs>
          <w:tab w:val="left" w:pos="780"/>
        </w:tabs>
        <w:ind w:left="780" w:hanging="207"/>
        <w:rPr>
          <w:rFonts w:eastAsia="Symbol"/>
        </w:rPr>
      </w:pPr>
      <w:r w:rsidRPr="007A62C2">
        <w:t>прогнозировать возможное развитие процесса, а также выдвигать предположения о его развитии</w:t>
      </w:r>
    </w:p>
    <w:p w:rsidR="00313BFB" w:rsidRPr="007A62C2" w:rsidRDefault="00313BFB" w:rsidP="00313BFB">
      <w:pPr>
        <w:numPr>
          <w:ilvl w:val="0"/>
          <w:numId w:val="1"/>
        </w:numPr>
        <w:tabs>
          <w:tab w:val="left" w:pos="180"/>
        </w:tabs>
        <w:spacing w:line="237" w:lineRule="auto"/>
        <w:ind w:left="180" w:hanging="174"/>
      </w:pPr>
      <w:r w:rsidRPr="007A62C2">
        <w:t xml:space="preserve">новых </w:t>
      </w:r>
      <w:proofErr w:type="gramStart"/>
      <w:r w:rsidRPr="007A62C2">
        <w:t>условиях</w:t>
      </w:r>
      <w:proofErr w:type="gramEnd"/>
      <w:r w:rsidRPr="007A62C2">
        <w:t>.</w:t>
      </w:r>
    </w:p>
    <w:p w:rsidR="00313BFB" w:rsidRPr="007A62C2" w:rsidRDefault="00313BFB" w:rsidP="00313BFB">
      <w:pPr>
        <w:spacing w:line="3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Работа с информацией:</w:t>
      </w:r>
    </w:p>
    <w:p w:rsidR="00313BFB" w:rsidRPr="007A62C2" w:rsidRDefault="00313BFB" w:rsidP="00313BFB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287"/>
        <w:rPr>
          <w:rFonts w:eastAsia="Symbol"/>
        </w:rPr>
      </w:pPr>
      <w:r w:rsidRPr="007A62C2">
        <w:t>выявлять дефициты информации, данных, необходимых для ответа на вопрос и для решения</w:t>
      </w:r>
    </w:p>
    <w:p w:rsidR="00313BFB" w:rsidRPr="007A62C2" w:rsidRDefault="00313BFB" w:rsidP="00313BFB">
      <w:pPr>
        <w:spacing w:line="237" w:lineRule="auto"/>
        <w:rPr>
          <w:rFonts w:eastAsia="Symbol"/>
        </w:rPr>
      </w:pPr>
      <w:r w:rsidRPr="007A62C2">
        <w:t>задачи;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0"/>
          <w:numId w:val="2"/>
        </w:numPr>
        <w:tabs>
          <w:tab w:val="left" w:pos="768"/>
        </w:tabs>
        <w:spacing w:line="226" w:lineRule="auto"/>
        <w:ind w:right="20" w:firstLine="573"/>
        <w:rPr>
          <w:rFonts w:eastAsia="Symbol"/>
        </w:rPr>
      </w:pPr>
      <w:r w:rsidRPr="007A62C2"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3BFB" w:rsidRPr="007A62C2" w:rsidRDefault="00313BFB" w:rsidP="00313BFB">
      <w:pPr>
        <w:spacing w:line="34" w:lineRule="exact"/>
        <w:rPr>
          <w:rFonts w:eastAsia="Symbol"/>
        </w:rPr>
      </w:pPr>
    </w:p>
    <w:p w:rsidR="00313BFB" w:rsidRPr="007A62C2" w:rsidRDefault="00313BFB" w:rsidP="00313BFB">
      <w:pPr>
        <w:numPr>
          <w:ilvl w:val="0"/>
          <w:numId w:val="2"/>
        </w:numPr>
        <w:tabs>
          <w:tab w:val="left" w:pos="768"/>
        </w:tabs>
        <w:spacing w:line="226" w:lineRule="auto"/>
        <w:ind w:firstLine="573"/>
        <w:rPr>
          <w:rFonts w:eastAsia="Symbol"/>
        </w:rPr>
      </w:pPr>
      <w:r w:rsidRPr="007A62C2">
        <w:t>структурировать информацию, представлять её в различных формах, иллюстрировать графически;</w:t>
      </w:r>
    </w:p>
    <w:p w:rsidR="00313BFB" w:rsidRPr="007A62C2" w:rsidRDefault="00313BFB" w:rsidP="00313BFB">
      <w:pPr>
        <w:numPr>
          <w:ilvl w:val="0"/>
          <w:numId w:val="2"/>
        </w:numPr>
        <w:tabs>
          <w:tab w:val="left" w:pos="780"/>
        </w:tabs>
        <w:spacing w:line="239" w:lineRule="auto"/>
        <w:ind w:left="780" w:hanging="207"/>
        <w:rPr>
          <w:rFonts w:eastAsia="Symbol"/>
        </w:rPr>
      </w:pPr>
      <w:r w:rsidRPr="007A62C2">
        <w:t>оценивать надёжность информации по самостоятельно сформулированным критериям.</w:t>
      </w:r>
    </w:p>
    <w:p w:rsidR="00313BFB" w:rsidRPr="007A62C2" w:rsidRDefault="00313BFB" w:rsidP="00313BFB">
      <w:pPr>
        <w:spacing w:line="288" w:lineRule="exact"/>
      </w:pPr>
    </w:p>
    <w:p w:rsidR="00313BFB" w:rsidRPr="007A62C2" w:rsidRDefault="00313BFB" w:rsidP="00313BFB">
      <w:pPr>
        <w:numPr>
          <w:ilvl w:val="0"/>
          <w:numId w:val="3"/>
        </w:numPr>
        <w:tabs>
          <w:tab w:val="left" w:pos="831"/>
        </w:tabs>
        <w:spacing w:line="233" w:lineRule="auto"/>
        <w:ind w:right="380" w:firstLine="573"/>
      </w:pPr>
      <w:r w:rsidRPr="007A62C2">
        <w:rPr>
          <w:i/>
          <w:iCs/>
        </w:rPr>
        <w:t xml:space="preserve">Универсальные </w:t>
      </w:r>
      <w:r w:rsidRPr="007A62C2">
        <w:rPr>
          <w:b/>
          <w:bCs/>
          <w:i/>
          <w:iCs/>
        </w:rPr>
        <w:t>коммуникативные</w:t>
      </w:r>
      <w:r w:rsidRPr="007A62C2">
        <w:rPr>
          <w:i/>
          <w:iCs/>
        </w:rPr>
        <w:t xml:space="preserve"> действия, обеспечивают </w:t>
      </w:r>
      <w:proofErr w:type="spellStart"/>
      <w:r w:rsidRPr="007A62C2">
        <w:rPr>
          <w:i/>
          <w:iCs/>
        </w:rPr>
        <w:t>сформированность</w:t>
      </w:r>
      <w:proofErr w:type="spellEnd"/>
      <w:r w:rsidRPr="007A62C2">
        <w:rPr>
          <w:i/>
          <w:iCs/>
        </w:rPr>
        <w:t xml:space="preserve"> социальных навыков обучающихся</w:t>
      </w:r>
      <w:r w:rsidRPr="007A62C2">
        <w:t>.</w:t>
      </w:r>
    </w:p>
    <w:p w:rsidR="00313BFB" w:rsidRPr="007A62C2" w:rsidRDefault="00313BFB" w:rsidP="00313BFB">
      <w:pPr>
        <w:spacing w:line="4" w:lineRule="exact"/>
      </w:pPr>
    </w:p>
    <w:p w:rsidR="00313BFB" w:rsidRPr="007A62C2" w:rsidRDefault="00313BFB" w:rsidP="00313BFB">
      <w:pPr>
        <w:ind w:left="580"/>
      </w:pPr>
      <w:r w:rsidRPr="007A62C2">
        <w:rPr>
          <w:u w:val="single"/>
        </w:rPr>
        <w:t>Общение:</w:t>
      </w:r>
    </w:p>
    <w:p w:rsidR="00313BFB" w:rsidRPr="007A62C2" w:rsidRDefault="00313BFB" w:rsidP="00313BFB">
      <w:pPr>
        <w:spacing w:line="1" w:lineRule="exact"/>
      </w:pPr>
    </w:p>
    <w:p w:rsidR="00313BFB" w:rsidRPr="007A62C2" w:rsidRDefault="00313BFB" w:rsidP="00313BFB">
      <w:pPr>
        <w:spacing w:line="239" w:lineRule="auto"/>
        <w:ind w:firstLine="567"/>
        <w:jc w:val="both"/>
      </w:pPr>
      <w:r w:rsidRPr="007A62C2">
        <w:rPr>
          <w:rFonts w:eastAsia="Symbol"/>
        </w:rPr>
        <w:t></w:t>
      </w:r>
      <w:r w:rsidRPr="007A62C2"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13BFB" w:rsidRPr="007A62C2" w:rsidRDefault="00313BFB" w:rsidP="00313BFB">
      <w:pPr>
        <w:spacing w:line="2" w:lineRule="exact"/>
      </w:pPr>
    </w:p>
    <w:p w:rsidR="00313BFB" w:rsidRPr="007A62C2" w:rsidRDefault="00313BFB" w:rsidP="00313BFB">
      <w:pPr>
        <w:spacing w:line="238" w:lineRule="auto"/>
        <w:ind w:firstLine="567"/>
        <w:jc w:val="both"/>
      </w:pPr>
      <w:r w:rsidRPr="007A62C2">
        <w:rPr>
          <w:rFonts w:eastAsia="Symbol"/>
        </w:rPr>
        <w:t></w:t>
      </w:r>
      <w:r w:rsidRPr="007A62C2"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</w:t>
      </w:r>
    </w:p>
    <w:p w:rsidR="00313BFB" w:rsidRPr="007A62C2" w:rsidRDefault="00313BFB" w:rsidP="00313BFB">
      <w:pPr>
        <w:spacing w:line="117" w:lineRule="exact"/>
      </w:pPr>
    </w:p>
    <w:p w:rsidR="007A62C2" w:rsidRPr="007A62C2" w:rsidRDefault="007A62C2" w:rsidP="007A62C2">
      <w:pPr>
        <w:spacing w:line="233" w:lineRule="auto"/>
        <w:ind w:right="20"/>
      </w:pPr>
      <w:r w:rsidRPr="007A62C2">
        <w:t>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13BFB" w:rsidRPr="007A62C2" w:rsidRDefault="00313BFB" w:rsidP="00313BFB">
      <w:pPr>
        <w:sectPr w:rsidR="00313BFB" w:rsidRPr="007A62C2">
          <w:pgSz w:w="11900" w:h="16838"/>
          <w:pgMar w:top="981" w:right="564" w:bottom="0" w:left="560" w:header="0" w:footer="0" w:gutter="0"/>
          <w:cols w:space="720" w:equalWidth="0">
            <w:col w:w="10780"/>
          </w:cols>
        </w:sectPr>
      </w:pPr>
    </w:p>
    <w:p w:rsidR="00313BFB" w:rsidRPr="007A62C2" w:rsidRDefault="00313BFB" w:rsidP="00313BFB">
      <w:pPr>
        <w:numPr>
          <w:ilvl w:val="1"/>
          <w:numId w:val="4"/>
        </w:numPr>
        <w:tabs>
          <w:tab w:val="left" w:pos="768"/>
        </w:tabs>
        <w:spacing w:line="226" w:lineRule="auto"/>
        <w:ind w:right="20" w:firstLine="573"/>
        <w:rPr>
          <w:rFonts w:eastAsia="Symbol"/>
        </w:rPr>
      </w:pPr>
      <w:r w:rsidRPr="007A62C2"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учетом задач презентации и особенностей аудитории.</w:t>
      </w:r>
    </w:p>
    <w:p w:rsidR="00313BFB" w:rsidRPr="007A62C2" w:rsidRDefault="00313BFB" w:rsidP="00313BFB">
      <w:pPr>
        <w:spacing w:line="237" w:lineRule="auto"/>
        <w:ind w:left="580"/>
        <w:rPr>
          <w:rFonts w:eastAsia="Symbol"/>
        </w:rPr>
      </w:pPr>
      <w:r w:rsidRPr="007A62C2">
        <w:rPr>
          <w:u w:val="single"/>
        </w:rPr>
        <w:t>Сотрудничество:</w:t>
      </w:r>
    </w:p>
    <w:p w:rsidR="00313BFB" w:rsidRPr="007A62C2" w:rsidRDefault="00313BFB" w:rsidP="00313BFB">
      <w:pPr>
        <w:spacing w:line="35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4"/>
        </w:numPr>
        <w:tabs>
          <w:tab w:val="left" w:pos="768"/>
        </w:tabs>
        <w:spacing w:line="233" w:lineRule="auto"/>
        <w:ind w:firstLine="573"/>
        <w:jc w:val="both"/>
        <w:rPr>
          <w:rFonts w:eastAsia="Symbol"/>
        </w:rPr>
      </w:pPr>
      <w:r w:rsidRPr="007A62C2"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13BFB" w:rsidRPr="007A62C2" w:rsidRDefault="00313BFB" w:rsidP="00313BFB">
      <w:pPr>
        <w:spacing w:line="29" w:lineRule="exact"/>
        <w:rPr>
          <w:rFonts w:eastAsia="Symbol"/>
        </w:rPr>
      </w:pPr>
    </w:p>
    <w:p w:rsidR="00313BFB" w:rsidRPr="007A62C2" w:rsidRDefault="00313BFB" w:rsidP="00313BFB">
      <w:pPr>
        <w:numPr>
          <w:ilvl w:val="1"/>
          <w:numId w:val="4"/>
        </w:numPr>
        <w:tabs>
          <w:tab w:val="left" w:pos="768"/>
        </w:tabs>
        <w:spacing w:line="233" w:lineRule="auto"/>
        <w:ind w:firstLine="573"/>
        <w:jc w:val="both"/>
        <w:rPr>
          <w:rFonts w:eastAsia="Symbol"/>
        </w:rPr>
      </w:pPr>
      <w:r w:rsidRPr="007A62C2">
        <w:t>участвовать в групповых формах работы (обсуждения, обмен мнениями, «мозговые штурмы» и т.п.);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13BFB" w:rsidRPr="007A62C2" w:rsidRDefault="00313BFB" w:rsidP="00313BFB">
      <w:pPr>
        <w:spacing w:line="276" w:lineRule="exact"/>
        <w:rPr>
          <w:rFonts w:eastAsia="Symbol"/>
        </w:rPr>
      </w:pPr>
    </w:p>
    <w:p w:rsidR="00313BFB" w:rsidRPr="007A62C2" w:rsidRDefault="00313BFB" w:rsidP="00313BFB">
      <w:pPr>
        <w:numPr>
          <w:ilvl w:val="2"/>
          <w:numId w:val="4"/>
        </w:numPr>
        <w:tabs>
          <w:tab w:val="left" w:pos="980"/>
        </w:tabs>
        <w:ind w:left="980" w:hanging="263"/>
      </w:pPr>
      <w:r w:rsidRPr="007A62C2">
        <w:rPr>
          <w:i/>
          <w:iCs/>
        </w:rPr>
        <w:t xml:space="preserve">Универсальные </w:t>
      </w:r>
      <w:r w:rsidRPr="007A62C2">
        <w:rPr>
          <w:b/>
          <w:bCs/>
          <w:i/>
          <w:iCs/>
        </w:rPr>
        <w:t>регулятивные</w:t>
      </w:r>
      <w:r w:rsidRPr="007A62C2">
        <w:rPr>
          <w:i/>
          <w:iCs/>
        </w:rPr>
        <w:t xml:space="preserve"> действия, обеспечивают формирование смысловых установок</w:t>
      </w:r>
    </w:p>
    <w:p w:rsidR="00313BFB" w:rsidRPr="007A62C2" w:rsidRDefault="00313BFB" w:rsidP="00313BFB">
      <w:pPr>
        <w:spacing w:line="2" w:lineRule="exact"/>
      </w:pPr>
    </w:p>
    <w:p w:rsidR="00313BFB" w:rsidRPr="007A62C2" w:rsidRDefault="00313BFB" w:rsidP="00313BFB">
      <w:pPr>
        <w:numPr>
          <w:ilvl w:val="0"/>
          <w:numId w:val="4"/>
        </w:numPr>
        <w:tabs>
          <w:tab w:val="left" w:pos="180"/>
        </w:tabs>
        <w:ind w:left="180" w:hanging="174"/>
        <w:rPr>
          <w:i/>
          <w:iCs/>
        </w:rPr>
      </w:pPr>
      <w:r w:rsidRPr="007A62C2">
        <w:rPr>
          <w:i/>
          <w:iCs/>
        </w:rPr>
        <w:t>жизненных навыков личности.</w:t>
      </w:r>
    </w:p>
    <w:p w:rsidR="00313BFB" w:rsidRPr="007A62C2" w:rsidRDefault="00313BFB" w:rsidP="00313BFB">
      <w:pPr>
        <w:spacing w:line="237" w:lineRule="auto"/>
        <w:ind w:left="580"/>
      </w:pPr>
      <w:r w:rsidRPr="007A62C2">
        <w:rPr>
          <w:u w:val="single"/>
        </w:rPr>
        <w:t>Самоорганизация:</w:t>
      </w:r>
    </w:p>
    <w:p w:rsidR="00313BFB" w:rsidRPr="007A62C2" w:rsidRDefault="00313BFB" w:rsidP="00313BFB">
      <w:pPr>
        <w:spacing w:line="36" w:lineRule="exact"/>
      </w:pPr>
    </w:p>
    <w:p w:rsidR="00313BFB" w:rsidRPr="007A62C2" w:rsidRDefault="00313BFB" w:rsidP="00313BFB">
      <w:pPr>
        <w:numPr>
          <w:ilvl w:val="0"/>
          <w:numId w:val="5"/>
        </w:numPr>
        <w:tabs>
          <w:tab w:val="left" w:pos="768"/>
        </w:tabs>
        <w:spacing w:line="230" w:lineRule="auto"/>
        <w:ind w:firstLine="573"/>
        <w:jc w:val="both"/>
        <w:rPr>
          <w:rFonts w:eastAsia="Symbol"/>
        </w:rPr>
      </w:pPr>
      <w:r w:rsidRPr="007A62C2"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3BFB" w:rsidRPr="007A62C2" w:rsidRDefault="00313BFB" w:rsidP="00313BFB">
      <w:pPr>
        <w:spacing w:line="2" w:lineRule="exact"/>
        <w:rPr>
          <w:rFonts w:eastAsia="Symbol"/>
        </w:rPr>
      </w:pPr>
    </w:p>
    <w:p w:rsidR="00313BFB" w:rsidRPr="007A62C2" w:rsidRDefault="00313BFB" w:rsidP="00313BFB">
      <w:pPr>
        <w:ind w:left="580"/>
        <w:rPr>
          <w:rFonts w:eastAsia="Symbol"/>
        </w:rPr>
      </w:pPr>
      <w:r w:rsidRPr="007A62C2">
        <w:rPr>
          <w:u w:val="single"/>
        </w:rPr>
        <w:t>Самоконтроль:</w:t>
      </w:r>
    </w:p>
    <w:p w:rsidR="00313BFB" w:rsidRPr="007A62C2" w:rsidRDefault="00313BFB" w:rsidP="00313BFB">
      <w:pPr>
        <w:spacing w:line="29" w:lineRule="exact"/>
        <w:rPr>
          <w:rFonts w:eastAsia="Symbol"/>
        </w:rPr>
      </w:pPr>
    </w:p>
    <w:p w:rsidR="00313BFB" w:rsidRPr="007A62C2" w:rsidRDefault="00313BFB" w:rsidP="00313BFB">
      <w:pPr>
        <w:numPr>
          <w:ilvl w:val="0"/>
          <w:numId w:val="5"/>
        </w:numPr>
        <w:tabs>
          <w:tab w:val="left" w:pos="768"/>
        </w:tabs>
        <w:spacing w:line="231" w:lineRule="auto"/>
        <w:ind w:right="20" w:firstLine="573"/>
        <w:jc w:val="both"/>
        <w:rPr>
          <w:rFonts w:eastAsia="Symbol"/>
        </w:rPr>
      </w:pPr>
      <w:r w:rsidRPr="007A62C2"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13BFB" w:rsidRPr="007A62C2" w:rsidRDefault="00313BFB" w:rsidP="00313BFB">
      <w:pPr>
        <w:spacing w:line="30" w:lineRule="exact"/>
        <w:rPr>
          <w:rFonts w:eastAsia="Symbol"/>
        </w:rPr>
      </w:pPr>
    </w:p>
    <w:p w:rsidR="00313BFB" w:rsidRPr="007A62C2" w:rsidRDefault="00313BFB" w:rsidP="00313BFB">
      <w:pPr>
        <w:numPr>
          <w:ilvl w:val="0"/>
          <w:numId w:val="5"/>
        </w:numPr>
        <w:tabs>
          <w:tab w:val="left" w:pos="768"/>
        </w:tabs>
        <w:spacing w:line="228" w:lineRule="auto"/>
        <w:ind w:firstLine="573"/>
        <w:rPr>
          <w:rFonts w:eastAsia="Symbol"/>
        </w:rPr>
      </w:pPr>
      <w:r w:rsidRPr="007A62C2"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3BFB" w:rsidRPr="007A62C2" w:rsidRDefault="00313BFB" w:rsidP="00313BFB">
      <w:pPr>
        <w:spacing w:line="29" w:lineRule="exact"/>
        <w:rPr>
          <w:rFonts w:eastAsia="Symbol"/>
        </w:rPr>
      </w:pPr>
    </w:p>
    <w:p w:rsidR="00313BFB" w:rsidRPr="007A62C2" w:rsidRDefault="00313BFB" w:rsidP="00313BFB">
      <w:pPr>
        <w:numPr>
          <w:ilvl w:val="0"/>
          <w:numId w:val="5"/>
        </w:numPr>
        <w:tabs>
          <w:tab w:val="left" w:pos="764"/>
        </w:tabs>
        <w:spacing w:line="226" w:lineRule="auto"/>
        <w:ind w:right="20" w:firstLine="573"/>
        <w:rPr>
          <w:rFonts w:eastAsia="Symbol"/>
        </w:rPr>
      </w:pPr>
      <w:r w:rsidRPr="007A62C2">
        <w:t xml:space="preserve">оценивать соответствие результата цели и условиям, объяснять причины достижения или </w:t>
      </w:r>
      <w:proofErr w:type="spellStart"/>
      <w:r w:rsidRPr="007A62C2">
        <w:t>недостижения</w:t>
      </w:r>
      <w:proofErr w:type="spellEnd"/>
      <w:r w:rsidRPr="007A62C2">
        <w:t xml:space="preserve"> результатов деятельности, находить ошибку, давать оценку приобретённому опыту.</w:t>
      </w:r>
    </w:p>
    <w:p w:rsidR="00313BFB" w:rsidRPr="007A62C2" w:rsidRDefault="00313BFB" w:rsidP="00313BFB">
      <w:pPr>
        <w:spacing w:line="210" w:lineRule="exact"/>
      </w:pPr>
    </w:p>
    <w:p w:rsidR="00313BFB" w:rsidRPr="007A62C2" w:rsidRDefault="00313BFB" w:rsidP="002435A9"/>
    <w:p w:rsidR="002435A9" w:rsidRPr="007A62C2" w:rsidRDefault="002435A9" w:rsidP="002435A9">
      <w:r w:rsidRPr="007A62C2">
        <w:t>ПРЕДМЕТНЫЕ РЕЗУЛЬТАТЫ</w:t>
      </w:r>
    </w:p>
    <w:p w:rsidR="002435A9" w:rsidRPr="007A62C2" w:rsidRDefault="002435A9" w:rsidP="002435A9">
      <w:r w:rsidRPr="007A62C2">
        <w:t xml:space="preserve">К концу обучения в 11 классе </w:t>
      </w:r>
      <w:proofErr w:type="gramStart"/>
      <w:r w:rsidRPr="007A62C2">
        <w:t>обучающийся</w:t>
      </w:r>
      <w:proofErr w:type="gramEnd"/>
      <w:r w:rsidRPr="007A62C2">
        <w:t xml:space="preserve"> получит следующие предметные результаты по отдельным темам федеральной рабочей программы учебного курса «Алгебра и начала математического анализа»: Числа и вычисления: </w:t>
      </w:r>
    </w:p>
    <w:p w:rsidR="002435A9" w:rsidRPr="007A62C2" w:rsidRDefault="002435A9" w:rsidP="002435A9">
      <w:r w:rsidRPr="007A62C2">
        <w:t xml:space="preserve"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 </w:t>
      </w:r>
    </w:p>
    <w:p w:rsidR="002435A9" w:rsidRPr="007A62C2" w:rsidRDefault="002435A9" w:rsidP="002435A9">
      <w:r w:rsidRPr="007A62C2"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2435A9" w:rsidRPr="007A62C2" w:rsidRDefault="002435A9" w:rsidP="002435A9">
      <w:r w:rsidRPr="007A62C2">
        <w:t xml:space="preserve"> 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 </w:t>
      </w:r>
    </w:p>
    <w:p w:rsidR="002435A9" w:rsidRPr="007A62C2" w:rsidRDefault="002435A9" w:rsidP="002435A9">
      <w:r w:rsidRPr="007A62C2">
        <w:t xml:space="preserve">Уравнения и неравенства: </w:t>
      </w:r>
    </w:p>
    <w:p w:rsidR="002435A9" w:rsidRPr="007A62C2" w:rsidRDefault="002435A9" w:rsidP="002435A9">
      <w:r w:rsidRPr="007A62C2">
        <w:t xml:space="preserve">свободно оперировать понятиями: иррациональные, показательные и логарифмические неравенства, находить их решения с помощью равносильных переходов; осуществлять отбор корней при решении тригонометрического уравнения; </w:t>
      </w:r>
    </w:p>
    <w:p w:rsidR="002435A9" w:rsidRPr="007A62C2" w:rsidRDefault="002435A9" w:rsidP="002435A9">
      <w:r w:rsidRPr="007A62C2">
        <w:t xml:space="preserve"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 </w:t>
      </w:r>
    </w:p>
    <w:p w:rsidR="002435A9" w:rsidRPr="007A62C2" w:rsidRDefault="002435A9" w:rsidP="002435A9">
      <w:r w:rsidRPr="007A62C2">
        <w:t xml:space="preserve"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 </w:t>
      </w:r>
    </w:p>
    <w:p w:rsidR="002435A9" w:rsidRPr="007A62C2" w:rsidRDefault="002435A9" w:rsidP="002435A9">
      <w:r w:rsidRPr="007A62C2">
        <w:t xml:space="preserve">решать рациональные, иррациональные, показательные, логарифмические и тригонометрические уравнения и неравенства, содержащие модули и параметры; </w:t>
      </w:r>
    </w:p>
    <w:p w:rsidR="002435A9" w:rsidRPr="007A62C2" w:rsidRDefault="002435A9" w:rsidP="002435A9">
      <w:r w:rsidRPr="007A62C2">
        <w:t xml:space="preserve">применять графические методы для решения уравнений и неравенств, а также задач с параметрами; 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 </w:t>
      </w:r>
    </w:p>
    <w:p w:rsidR="002435A9" w:rsidRPr="007A62C2" w:rsidRDefault="002435A9" w:rsidP="002435A9">
      <w:r w:rsidRPr="007A62C2">
        <w:t xml:space="preserve">Функции и графики: </w:t>
      </w:r>
    </w:p>
    <w:p w:rsidR="002435A9" w:rsidRPr="007A62C2" w:rsidRDefault="002435A9" w:rsidP="002435A9">
      <w:r w:rsidRPr="007A62C2">
        <w:lastRenderedPageBreak/>
        <w:t xml:space="preserve">строить графики композиции функций с помощью элементарного исследования и свойств композиции двух функций; </w:t>
      </w:r>
    </w:p>
    <w:p w:rsidR="002435A9" w:rsidRPr="007A62C2" w:rsidRDefault="002435A9" w:rsidP="002435A9">
      <w:r w:rsidRPr="007A62C2">
        <w:t xml:space="preserve">строить геометрические образы уравнений и неравенств на координатной плоскости; </w:t>
      </w:r>
    </w:p>
    <w:p w:rsidR="002435A9" w:rsidRPr="007A62C2" w:rsidRDefault="002435A9" w:rsidP="002435A9">
      <w:r w:rsidRPr="007A62C2">
        <w:t xml:space="preserve">свободно оперировать понятиями: графики тригонометрических функций; применять функции для моделирования и исследования реальных процессов. </w:t>
      </w:r>
    </w:p>
    <w:p w:rsidR="002435A9" w:rsidRPr="007A62C2" w:rsidRDefault="002435A9" w:rsidP="002435A9">
      <w:r w:rsidRPr="007A62C2">
        <w:t>Начала математического анализа:</w:t>
      </w:r>
    </w:p>
    <w:p w:rsidR="002435A9" w:rsidRPr="007A62C2" w:rsidRDefault="002435A9" w:rsidP="002435A9">
      <w:r w:rsidRPr="007A62C2">
        <w:t xml:space="preserve"> использовать производную для исследования функции на монотонность и экстремумы; находить наибольшее и наименьшее значения функции непрерывной на отрезке; </w:t>
      </w:r>
    </w:p>
    <w:p w:rsidR="002435A9" w:rsidRPr="007A62C2" w:rsidRDefault="002435A9" w:rsidP="002435A9">
      <w:r w:rsidRPr="007A62C2">
        <w:t xml:space="preserve"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 </w:t>
      </w:r>
    </w:p>
    <w:p w:rsidR="002435A9" w:rsidRPr="007A62C2" w:rsidRDefault="002435A9" w:rsidP="002435A9">
      <w:r w:rsidRPr="007A62C2">
        <w:t xml:space="preserve">свободно оперировать понятиями: </w:t>
      </w:r>
      <w:proofErr w:type="gramStart"/>
      <w:r w:rsidRPr="007A62C2">
        <w:t>первообразная</w:t>
      </w:r>
      <w:proofErr w:type="gramEnd"/>
      <w:r w:rsidRPr="007A62C2">
        <w:t xml:space="preserve">, определённый интеграл, находить первообразные элементарных функций и вычислять интеграл по формуле Ньютона–Лейбница; </w:t>
      </w:r>
    </w:p>
    <w:p w:rsidR="002435A9" w:rsidRPr="007A62C2" w:rsidRDefault="002435A9" w:rsidP="002435A9">
      <w:r w:rsidRPr="007A62C2">
        <w:t xml:space="preserve">находить площади плоских фигур и объёмы тел с помощью интеграла; </w:t>
      </w:r>
    </w:p>
    <w:p w:rsidR="002435A9" w:rsidRPr="007A62C2" w:rsidRDefault="002435A9" w:rsidP="002435A9">
      <w:r w:rsidRPr="007A62C2">
        <w:t xml:space="preserve">иметь представление о математическом моделировании на примере составления дифференциальных уравнений; </w:t>
      </w:r>
    </w:p>
    <w:p w:rsidR="002435A9" w:rsidRPr="007A62C2" w:rsidRDefault="002435A9" w:rsidP="002435A9">
      <w:r w:rsidRPr="007A62C2"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2435A9" w:rsidRPr="007A62C2" w:rsidRDefault="002435A9" w:rsidP="002435A9"/>
    <w:p w:rsidR="00A32F38" w:rsidRPr="007A62C2" w:rsidRDefault="00A32F38" w:rsidP="00A32F38">
      <w:pPr>
        <w:jc w:val="center"/>
        <w:rPr>
          <w:b/>
        </w:rPr>
      </w:pPr>
      <w:r w:rsidRPr="007A62C2">
        <w:rPr>
          <w:b/>
        </w:rPr>
        <w:t xml:space="preserve">ТЕМАТИЧЕСКОЕ ПЛАНИРОВАНИЕ </w:t>
      </w:r>
    </w:p>
    <w:tbl>
      <w:tblPr>
        <w:tblW w:w="99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985"/>
        <w:gridCol w:w="1144"/>
        <w:gridCol w:w="1134"/>
        <w:gridCol w:w="2126"/>
      </w:tblGrid>
      <w:tr w:rsidR="00A32F38" w:rsidRPr="007A62C2" w:rsidTr="007A62C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№п\</w:t>
            </w:r>
            <w:proofErr w:type="gramStart"/>
            <w:r w:rsidRPr="007A62C2">
              <w:rPr>
                <w:rFonts w:eastAsia="Calibri"/>
                <w:b/>
                <w:lang w:eastAsia="en-US"/>
              </w:rPr>
              <w:t>п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Наименование тем</w:t>
            </w:r>
          </w:p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bCs/>
                <w:lang w:eastAsia="en-US"/>
              </w:rPr>
              <w:t>Учебные 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bCs/>
                <w:spacing w:val="-1"/>
                <w:w w:val="105"/>
              </w:rPr>
              <w:t>Электронные (</w:t>
            </w:r>
            <w:proofErr w:type="gramStart"/>
            <w:r w:rsidRPr="007A62C2">
              <w:rPr>
                <w:bCs/>
                <w:spacing w:val="-1"/>
                <w:w w:val="105"/>
              </w:rPr>
              <w:t>цифро-вые</w:t>
            </w:r>
            <w:proofErr w:type="gramEnd"/>
            <w:r w:rsidRPr="007A62C2">
              <w:rPr>
                <w:bCs/>
                <w:spacing w:val="-1"/>
                <w:w w:val="105"/>
              </w:rPr>
              <w:t xml:space="preserve">) </w:t>
            </w:r>
            <w:proofErr w:type="spellStart"/>
            <w:r w:rsidRPr="007A62C2">
              <w:rPr>
                <w:bCs/>
                <w:spacing w:val="-1"/>
                <w:w w:val="105"/>
              </w:rPr>
              <w:t>образо-вательные</w:t>
            </w:r>
            <w:proofErr w:type="spellEnd"/>
            <w:r w:rsidRPr="007A62C2">
              <w:rPr>
                <w:bCs/>
                <w:spacing w:val="-1"/>
                <w:w w:val="105"/>
              </w:rPr>
              <w:t xml:space="preserve"> ресурсы</w:t>
            </w:r>
          </w:p>
        </w:tc>
      </w:tr>
      <w:tr w:rsidR="00A32F38" w:rsidRPr="007A62C2" w:rsidTr="007A62C2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38" w:rsidRPr="007A62C2" w:rsidRDefault="002435A9" w:rsidP="002435A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t>Исследование функций с помощью производной</w:t>
            </w:r>
            <w:r w:rsidR="00A32F38" w:rsidRPr="007A62C2"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bCs/>
                <w:lang w:eastAsia="en-US"/>
              </w:rPr>
            </w:pPr>
            <w:r w:rsidRPr="007A62C2">
              <w:rPr>
                <w:rFonts w:eastAsia="Calibri"/>
                <w:b/>
                <w:bCs/>
                <w:lang w:eastAsia="en-US"/>
              </w:rPr>
              <w:t>2</w:t>
            </w:r>
            <w:r w:rsidR="00FD372F" w:rsidRPr="007A62C2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2</w:t>
            </w:r>
            <w:r w:rsidR="00A32F38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2435A9" w:rsidP="002435A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proofErr w:type="gramStart"/>
            <w:r w:rsidRPr="007A62C2">
              <w:t>Первообразная</w:t>
            </w:r>
            <w:proofErr w:type="gramEnd"/>
            <w:r w:rsidRPr="007A62C2">
              <w:t xml:space="preserve"> и интеграл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4D0170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3</w:t>
            </w:r>
            <w:r w:rsidR="00A32F38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2435A9" w:rsidP="002435A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t xml:space="preserve">Графики тригонометрических функций. Тригонометрические неравенства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  <w:r w:rsidR="00FD372F" w:rsidRPr="007A62C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CC41EC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hyperlink r:id="rId7">
              <w:r w:rsidR="00A32F38" w:rsidRPr="007A62C2">
                <w:rPr>
                  <w:w w:val="105"/>
                </w:rPr>
                <w:t>http://school-</w:t>
              </w:r>
            </w:hyperlink>
            <w:r w:rsidR="00A32F38" w:rsidRPr="007A62C2">
              <w:rPr>
                <w:spacing w:val="-1"/>
                <w:w w:val="105"/>
              </w:rPr>
              <w:t>collection.edu.ru</w:t>
            </w:r>
          </w:p>
        </w:tc>
      </w:tr>
      <w:tr w:rsidR="00A32F38" w:rsidRPr="007A62C2" w:rsidTr="007A62C2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4</w:t>
            </w:r>
            <w:r w:rsidR="00A32F38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2435A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 xml:space="preserve"> </w:t>
            </w:r>
            <w:r w:rsidR="002435A9" w:rsidRPr="007A62C2">
              <w:t xml:space="preserve">Иррациональные, показательные и логарифмические неравенства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2435A9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5</w:t>
            </w:r>
            <w:r w:rsidR="00A32F38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5A0B59" w:rsidP="005A0B59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t xml:space="preserve">Комплексные числа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  <w:r w:rsidR="005A0B59" w:rsidRPr="007A62C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A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F82B3A" w:rsidRPr="007A62C2" w:rsidTr="007A62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A62C2" w:rsidRDefault="005A0B59" w:rsidP="005A0B59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A62C2">
              <w:t>Натуральные и целые числа</w:t>
            </w:r>
            <w:r w:rsidRPr="007A62C2">
              <w:rPr>
                <w:bCs/>
                <w:color w:val="231F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A62C2" w:rsidRDefault="005A0B59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B3A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A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7</w:t>
            </w:r>
            <w:r w:rsidR="00382F3F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5A0B59" w:rsidP="005A0B59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A62C2">
              <w:t xml:space="preserve">Системы рациональных, иррациональных показательных и логарифмических уравнений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5A0B59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8</w:t>
            </w:r>
            <w:r w:rsidR="00382F3F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5A0B59" w:rsidP="005A0B59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A62C2">
              <w:t xml:space="preserve">Задачи с параметрами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5A0B59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  <w:r w:rsidR="00D93E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382F3F" w:rsidRPr="007A62C2" w:rsidTr="007A62C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F" w:rsidRPr="007A62C2" w:rsidRDefault="00F82B3A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9</w:t>
            </w:r>
            <w:r w:rsidR="00382F3F" w:rsidRPr="007A62C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F" w:rsidRPr="007A62C2" w:rsidRDefault="005A0B59" w:rsidP="005A0B59">
            <w:pPr>
              <w:pStyle w:val="a3"/>
              <w:spacing w:before="0" w:beforeAutospacing="0" w:after="0" w:afterAutospacing="0" w:line="276" w:lineRule="auto"/>
              <w:textAlignment w:val="baseline"/>
            </w:pPr>
            <w:r w:rsidRPr="007A62C2">
              <w:t xml:space="preserve">Повторение, обобщение, систематизация знаний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F" w:rsidRPr="007A62C2" w:rsidRDefault="005A0B59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F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  <w:r w:rsidRPr="007A62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3F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w w:val="105"/>
              </w:rPr>
            </w:pPr>
            <w:r w:rsidRPr="007A62C2">
              <w:rPr>
                <w:w w:val="105"/>
              </w:rPr>
              <w:t>https://resh.edu.ru/subject/17/7/</w:t>
            </w:r>
          </w:p>
        </w:tc>
      </w:tr>
      <w:tr w:rsidR="00A32F38" w:rsidRPr="007A62C2" w:rsidTr="007A62C2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lang w:eastAsia="en-US"/>
              </w:rPr>
            </w:pPr>
            <w:r w:rsidRPr="007A62C2">
              <w:rPr>
                <w:b/>
                <w:lang w:eastAsia="en-US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382F3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8" w:rsidRPr="007A62C2" w:rsidRDefault="00FD372F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  <w:r w:rsidRPr="007A62C2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8" w:rsidRPr="007A62C2" w:rsidRDefault="00A32F38" w:rsidP="00382F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eastAsia="Calibri"/>
                <w:b/>
                <w:lang w:eastAsia="en-US"/>
              </w:rPr>
            </w:pPr>
          </w:p>
        </w:tc>
      </w:tr>
    </w:tbl>
    <w:p w:rsidR="00A32F38" w:rsidRPr="007A62C2" w:rsidRDefault="00A32F38" w:rsidP="004441A3"/>
    <w:p w:rsidR="005A0B59" w:rsidRPr="007A62C2" w:rsidRDefault="005A0B59" w:rsidP="005A0B59">
      <w:pPr>
        <w:spacing w:before="240"/>
        <w:jc w:val="center"/>
        <w:rPr>
          <w:b/>
        </w:rPr>
      </w:pPr>
    </w:p>
    <w:p w:rsidR="005A0B59" w:rsidRDefault="005A0B59" w:rsidP="005A0B59">
      <w:pPr>
        <w:spacing w:before="240"/>
        <w:jc w:val="center"/>
        <w:rPr>
          <w:b/>
        </w:rPr>
      </w:pPr>
    </w:p>
    <w:p w:rsidR="007A62C2" w:rsidRDefault="007A62C2" w:rsidP="005A0B59">
      <w:pPr>
        <w:spacing w:before="240"/>
        <w:jc w:val="center"/>
        <w:rPr>
          <w:b/>
        </w:rPr>
      </w:pPr>
    </w:p>
    <w:p w:rsidR="007A62C2" w:rsidRPr="007A62C2" w:rsidRDefault="007A62C2" w:rsidP="005A0B59">
      <w:pPr>
        <w:spacing w:before="240"/>
        <w:jc w:val="center"/>
        <w:rPr>
          <w:b/>
        </w:rPr>
      </w:pPr>
    </w:p>
    <w:p w:rsidR="005A0B59" w:rsidRPr="0019257D" w:rsidRDefault="005A0B59" w:rsidP="00451973">
      <w:pPr>
        <w:spacing w:before="240"/>
        <w:rPr>
          <w:b/>
        </w:rPr>
      </w:pPr>
    </w:p>
    <w:p w:rsidR="00451973" w:rsidRDefault="00451973" w:rsidP="005A0B59">
      <w:pPr>
        <w:spacing w:before="240"/>
        <w:jc w:val="center"/>
        <w:rPr>
          <w:b/>
        </w:rPr>
      </w:pPr>
    </w:p>
    <w:p w:rsidR="00451973" w:rsidRDefault="00451973" w:rsidP="005A0B59">
      <w:pPr>
        <w:spacing w:before="240"/>
        <w:jc w:val="center"/>
        <w:rPr>
          <w:b/>
        </w:rPr>
      </w:pPr>
    </w:p>
    <w:p w:rsidR="00451973" w:rsidRDefault="00451973" w:rsidP="005A0B59">
      <w:pPr>
        <w:spacing w:before="240"/>
        <w:jc w:val="center"/>
        <w:rPr>
          <w:b/>
        </w:rPr>
      </w:pPr>
    </w:p>
    <w:p w:rsidR="00451973" w:rsidRDefault="00451973" w:rsidP="005A0B59">
      <w:pPr>
        <w:spacing w:before="240"/>
        <w:jc w:val="center"/>
        <w:rPr>
          <w:b/>
        </w:rPr>
      </w:pPr>
      <w:bookmarkStart w:id="0" w:name="_GoBack"/>
      <w:bookmarkEnd w:id="0"/>
    </w:p>
    <w:sectPr w:rsidR="00451973" w:rsidSect="0019257D">
      <w:pgSz w:w="11900" w:h="16838"/>
      <w:pgMar w:top="959" w:right="524" w:bottom="0" w:left="300" w:header="0" w:footer="0" w:gutter="0"/>
      <w:cols w:space="720" w:equalWidth="0">
        <w:col w:w="11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2C345688"/>
    <w:lvl w:ilvl="0" w:tplc="10084596">
      <w:start w:val="1"/>
      <w:numFmt w:val="bullet"/>
      <w:lvlText w:val=""/>
      <w:lvlJc w:val="left"/>
    </w:lvl>
    <w:lvl w:ilvl="1" w:tplc="1026CA90">
      <w:numFmt w:val="decimal"/>
      <w:lvlText w:val=""/>
      <w:lvlJc w:val="left"/>
    </w:lvl>
    <w:lvl w:ilvl="2" w:tplc="875668AC">
      <w:numFmt w:val="decimal"/>
      <w:lvlText w:val=""/>
      <w:lvlJc w:val="left"/>
    </w:lvl>
    <w:lvl w:ilvl="3" w:tplc="F0188B22">
      <w:numFmt w:val="decimal"/>
      <w:lvlText w:val=""/>
      <w:lvlJc w:val="left"/>
    </w:lvl>
    <w:lvl w:ilvl="4" w:tplc="08064AD4">
      <w:numFmt w:val="decimal"/>
      <w:lvlText w:val=""/>
      <w:lvlJc w:val="left"/>
    </w:lvl>
    <w:lvl w:ilvl="5" w:tplc="3C2A6920">
      <w:numFmt w:val="decimal"/>
      <w:lvlText w:val=""/>
      <w:lvlJc w:val="left"/>
    </w:lvl>
    <w:lvl w:ilvl="6" w:tplc="88DCC382">
      <w:numFmt w:val="decimal"/>
      <w:lvlText w:val=""/>
      <w:lvlJc w:val="left"/>
    </w:lvl>
    <w:lvl w:ilvl="7" w:tplc="CA7CA096">
      <w:numFmt w:val="decimal"/>
      <w:lvlText w:val=""/>
      <w:lvlJc w:val="left"/>
    </w:lvl>
    <w:lvl w:ilvl="8" w:tplc="468E1426">
      <w:numFmt w:val="decimal"/>
      <w:lvlText w:val=""/>
      <w:lvlJc w:val="left"/>
    </w:lvl>
  </w:abstractNum>
  <w:abstractNum w:abstractNumId="1">
    <w:nsid w:val="00001547"/>
    <w:multiLevelType w:val="hybridMultilevel"/>
    <w:tmpl w:val="961C5228"/>
    <w:lvl w:ilvl="0" w:tplc="5302EFA8">
      <w:start w:val="1"/>
      <w:numFmt w:val="bullet"/>
      <w:lvlText w:val="в"/>
      <w:lvlJc w:val="left"/>
    </w:lvl>
    <w:lvl w:ilvl="1" w:tplc="A2E01248">
      <w:start w:val="1"/>
      <w:numFmt w:val="bullet"/>
      <w:lvlText w:val=""/>
      <w:lvlJc w:val="left"/>
    </w:lvl>
    <w:lvl w:ilvl="2" w:tplc="C944E2A2">
      <w:numFmt w:val="decimal"/>
      <w:lvlText w:val=""/>
      <w:lvlJc w:val="left"/>
    </w:lvl>
    <w:lvl w:ilvl="3" w:tplc="03507352">
      <w:numFmt w:val="decimal"/>
      <w:lvlText w:val=""/>
      <w:lvlJc w:val="left"/>
    </w:lvl>
    <w:lvl w:ilvl="4" w:tplc="6DC8FD0A">
      <w:numFmt w:val="decimal"/>
      <w:lvlText w:val=""/>
      <w:lvlJc w:val="left"/>
    </w:lvl>
    <w:lvl w:ilvl="5" w:tplc="17E4F37C">
      <w:numFmt w:val="decimal"/>
      <w:lvlText w:val=""/>
      <w:lvlJc w:val="left"/>
    </w:lvl>
    <w:lvl w:ilvl="6" w:tplc="A236A01C">
      <w:numFmt w:val="decimal"/>
      <w:lvlText w:val=""/>
      <w:lvlJc w:val="left"/>
    </w:lvl>
    <w:lvl w:ilvl="7" w:tplc="CF4E6090">
      <w:numFmt w:val="decimal"/>
      <w:lvlText w:val=""/>
      <w:lvlJc w:val="left"/>
    </w:lvl>
    <w:lvl w:ilvl="8" w:tplc="C8342DD0">
      <w:numFmt w:val="decimal"/>
      <w:lvlText w:val=""/>
      <w:lvlJc w:val="left"/>
    </w:lvl>
  </w:abstractNum>
  <w:abstractNum w:abstractNumId="2">
    <w:nsid w:val="00002D12"/>
    <w:multiLevelType w:val="hybridMultilevel"/>
    <w:tmpl w:val="CC965624"/>
    <w:lvl w:ilvl="0" w:tplc="29B45216">
      <w:start w:val="1"/>
      <w:numFmt w:val="bullet"/>
      <w:lvlText w:val="и"/>
      <w:lvlJc w:val="left"/>
    </w:lvl>
    <w:lvl w:ilvl="1" w:tplc="6A48C084">
      <w:start w:val="1"/>
      <w:numFmt w:val="bullet"/>
      <w:lvlText w:val=""/>
      <w:lvlJc w:val="left"/>
    </w:lvl>
    <w:lvl w:ilvl="2" w:tplc="41BADE54">
      <w:start w:val="3"/>
      <w:numFmt w:val="decimal"/>
      <w:lvlText w:val="%3)"/>
      <w:lvlJc w:val="left"/>
    </w:lvl>
    <w:lvl w:ilvl="3" w:tplc="CF1AD848">
      <w:numFmt w:val="decimal"/>
      <w:lvlText w:val=""/>
      <w:lvlJc w:val="left"/>
    </w:lvl>
    <w:lvl w:ilvl="4" w:tplc="E61EBD48">
      <w:numFmt w:val="decimal"/>
      <w:lvlText w:val=""/>
      <w:lvlJc w:val="left"/>
    </w:lvl>
    <w:lvl w:ilvl="5" w:tplc="0C4AD786">
      <w:numFmt w:val="decimal"/>
      <w:lvlText w:val=""/>
      <w:lvlJc w:val="left"/>
    </w:lvl>
    <w:lvl w:ilvl="6" w:tplc="A6EE7CAC">
      <w:numFmt w:val="decimal"/>
      <w:lvlText w:val=""/>
      <w:lvlJc w:val="left"/>
    </w:lvl>
    <w:lvl w:ilvl="7" w:tplc="3154BBC2">
      <w:numFmt w:val="decimal"/>
      <w:lvlText w:val=""/>
      <w:lvlJc w:val="left"/>
    </w:lvl>
    <w:lvl w:ilvl="8" w:tplc="B67AF54C">
      <w:numFmt w:val="decimal"/>
      <w:lvlText w:val=""/>
      <w:lvlJc w:val="left"/>
    </w:lvl>
  </w:abstractNum>
  <w:abstractNum w:abstractNumId="3">
    <w:nsid w:val="000039B3"/>
    <w:multiLevelType w:val="hybridMultilevel"/>
    <w:tmpl w:val="F716B3F2"/>
    <w:lvl w:ilvl="0" w:tplc="F4E6A356">
      <w:start w:val="2"/>
      <w:numFmt w:val="decimal"/>
      <w:lvlText w:val="%1)"/>
      <w:lvlJc w:val="left"/>
    </w:lvl>
    <w:lvl w:ilvl="1" w:tplc="CA12CE84">
      <w:numFmt w:val="decimal"/>
      <w:lvlText w:val=""/>
      <w:lvlJc w:val="left"/>
    </w:lvl>
    <w:lvl w:ilvl="2" w:tplc="1A1C1C52">
      <w:numFmt w:val="decimal"/>
      <w:lvlText w:val=""/>
      <w:lvlJc w:val="left"/>
    </w:lvl>
    <w:lvl w:ilvl="3" w:tplc="EF2AE6E2">
      <w:numFmt w:val="decimal"/>
      <w:lvlText w:val=""/>
      <w:lvlJc w:val="left"/>
    </w:lvl>
    <w:lvl w:ilvl="4" w:tplc="03B6B9C8">
      <w:numFmt w:val="decimal"/>
      <w:lvlText w:val=""/>
      <w:lvlJc w:val="left"/>
    </w:lvl>
    <w:lvl w:ilvl="5" w:tplc="DE589966">
      <w:numFmt w:val="decimal"/>
      <w:lvlText w:val=""/>
      <w:lvlJc w:val="left"/>
    </w:lvl>
    <w:lvl w:ilvl="6" w:tplc="652A51D4">
      <w:numFmt w:val="decimal"/>
      <w:lvlText w:val=""/>
      <w:lvlJc w:val="left"/>
    </w:lvl>
    <w:lvl w:ilvl="7" w:tplc="B964BBD8">
      <w:numFmt w:val="decimal"/>
      <w:lvlText w:val=""/>
      <w:lvlJc w:val="left"/>
    </w:lvl>
    <w:lvl w:ilvl="8" w:tplc="CB44722E">
      <w:numFmt w:val="decimal"/>
      <w:lvlText w:val=""/>
      <w:lvlJc w:val="left"/>
    </w:lvl>
  </w:abstractNum>
  <w:abstractNum w:abstractNumId="4">
    <w:nsid w:val="000054DE"/>
    <w:multiLevelType w:val="hybridMultilevel"/>
    <w:tmpl w:val="D020038C"/>
    <w:lvl w:ilvl="0" w:tplc="6436D788">
      <w:start w:val="1"/>
      <w:numFmt w:val="bullet"/>
      <w:lvlText w:val=""/>
      <w:lvlJc w:val="left"/>
    </w:lvl>
    <w:lvl w:ilvl="1" w:tplc="2B944208">
      <w:numFmt w:val="decimal"/>
      <w:lvlText w:val=""/>
      <w:lvlJc w:val="left"/>
    </w:lvl>
    <w:lvl w:ilvl="2" w:tplc="BE820E32">
      <w:numFmt w:val="decimal"/>
      <w:lvlText w:val=""/>
      <w:lvlJc w:val="left"/>
    </w:lvl>
    <w:lvl w:ilvl="3" w:tplc="FE2A1C02">
      <w:numFmt w:val="decimal"/>
      <w:lvlText w:val=""/>
      <w:lvlJc w:val="left"/>
    </w:lvl>
    <w:lvl w:ilvl="4" w:tplc="D8C46E00">
      <w:numFmt w:val="decimal"/>
      <w:lvlText w:val=""/>
      <w:lvlJc w:val="left"/>
    </w:lvl>
    <w:lvl w:ilvl="5" w:tplc="55E48742">
      <w:numFmt w:val="decimal"/>
      <w:lvlText w:val=""/>
      <w:lvlJc w:val="left"/>
    </w:lvl>
    <w:lvl w:ilvl="6" w:tplc="5B1CA0B0">
      <w:numFmt w:val="decimal"/>
      <w:lvlText w:val=""/>
      <w:lvlJc w:val="left"/>
    </w:lvl>
    <w:lvl w:ilvl="7" w:tplc="25163EEE">
      <w:numFmt w:val="decimal"/>
      <w:lvlText w:val=""/>
      <w:lvlJc w:val="left"/>
    </w:lvl>
    <w:lvl w:ilvl="8" w:tplc="BBAA189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9F7"/>
    <w:rsid w:val="000116A6"/>
    <w:rsid w:val="000A5768"/>
    <w:rsid w:val="0016266A"/>
    <w:rsid w:val="0019257D"/>
    <w:rsid w:val="001F0EF4"/>
    <w:rsid w:val="002352B2"/>
    <w:rsid w:val="002435A9"/>
    <w:rsid w:val="002E3D4A"/>
    <w:rsid w:val="002F1D79"/>
    <w:rsid w:val="00313BFB"/>
    <w:rsid w:val="00382F3F"/>
    <w:rsid w:val="00404772"/>
    <w:rsid w:val="0043455E"/>
    <w:rsid w:val="004441A3"/>
    <w:rsid w:val="00451973"/>
    <w:rsid w:val="004D0170"/>
    <w:rsid w:val="00537381"/>
    <w:rsid w:val="00571180"/>
    <w:rsid w:val="005716EA"/>
    <w:rsid w:val="005A0B59"/>
    <w:rsid w:val="005D6BF2"/>
    <w:rsid w:val="005E57C5"/>
    <w:rsid w:val="00600CAA"/>
    <w:rsid w:val="006359F7"/>
    <w:rsid w:val="006948CB"/>
    <w:rsid w:val="00704FBC"/>
    <w:rsid w:val="007265E3"/>
    <w:rsid w:val="007353F7"/>
    <w:rsid w:val="00743335"/>
    <w:rsid w:val="007751B9"/>
    <w:rsid w:val="007A62C2"/>
    <w:rsid w:val="007C7C2B"/>
    <w:rsid w:val="007D699C"/>
    <w:rsid w:val="007F3525"/>
    <w:rsid w:val="008B517B"/>
    <w:rsid w:val="009661BE"/>
    <w:rsid w:val="00984847"/>
    <w:rsid w:val="00A32F38"/>
    <w:rsid w:val="00A65D3B"/>
    <w:rsid w:val="00A83B17"/>
    <w:rsid w:val="00AD5ECB"/>
    <w:rsid w:val="00AE03B9"/>
    <w:rsid w:val="00B55081"/>
    <w:rsid w:val="00B9279B"/>
    <w:rsid w:val="00BE4D57"/>
    <w:rsid w:val="00C026EB"/>
    <w:rsid w:val="00CC41EC"/>
    <w:rsid w:val="00CD1A5A"/>
    <w:rsid w:val="00CE4D13"/>
    <w:rsid w:val="00D12FF5"/>
    <w:rsid w:val="00D93E79"/>
    <w:rsid w:val="00E626E6"/>
    <w:rsid w:val="00EA3B53"/>
    <w:rsid w:val="00EF2C81"/>
    <w:rsid w:val="00F26690"/>
    <w:rsid w:val="00F4575E"/>
    <w:rsid w:val="00F82B3A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9F7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9F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rmal (Web)"/>
    <w:basedOn w:val="a"/>
    <w:unhideWhenUsed/>
    <w:rsid w:val="00635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59F7"/>
  </w:style>
  <w:style w:type="table" w:styleId="a4">
    <w:name w:val="Table Grid"/>
    <w:basedOn w:val="a1"/>
    <w:uiPriority w:val="59"/>
    <w:rsid w:val="00B5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4D5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6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D699C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699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699C"/>
    <w:pPr>
      <w:widowControl w:val="0"/>
      <w:autoSpaceDE w:val="0"/>
      <w:autoSpaceDN w:val="0"/>
      <w:ind w:left="105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7D699C"/>
    <w:pPr>
      <w:widowControl w:val="0"/>
      <w:autoSpaceDE w:val="0"/>
      <w:autoSpaceDN w:val="0"/>
      <w:ind w:left="77"/>
    </w:pPr>
    <w:rPr>
      <w:sz w:val="22"/>
      <w:szCs w:val="22"/>
      <w:lang w:eastAsia="en-US"/>
    </w:rPr>
  </w:style>
  <w:style w:type="paragraph" w:customStyle="1" w:styleId="Default">
    <w:name w:val="Default"/>
    <w:rsid w:val="00775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32F38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4"/>
    <w:uiPriority w:val="39"/>
    <w:rsid w:val="005A0B5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E5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A5D1-9C7F-48EB-9E43-8D25460B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</dc:creator>
  <cp:keywords/>
  <dc:description/>
  <cp:lastModifiedBy>Elena</cp:lastModifiedBy>
  <cp:revision>22</cp:revision>
  <cp:lastPrinted>2023-09-24T17:33:00Z</cp:lastPrinted>
  <dcterms:created xsi:type="dcterms:W3CDTF">2020-12-03T17:01:00Z</dcterms:created>
  <dcterms:modified xsi:type="dcterms:W3CDTF">2023-10-24T18:08:00Z</dcterms:modified>
</cp:coreProperties>
</file>